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D2B59" w:rsidRDefault="008D2B59" w:rsidP="008D2B59">
      <w:pPr>
        <w:jc w:val="center"/>
        <w:rPr>
          <w:b/>
          <w:sz w:val="28"/>
          <w:szCs w:val="28"/>
        </w:rPr>
      </w:pPr>
      <w:bookmarkStart w:id="0" w:name="_GoBack"/>
      <w:bookmarkEnd w:id="0"/>
      <w:r w:rsidRPr="007526BE">
        <w:rPr>
          <w:b/>
          <w:sz w:val="28"/>
          <w:szCs w:val="28"/>
        </w:rPr>
        <w:t>Profesionāl</w:t>
      </w:r>
      <w:r>
        <w:rPr>
          <w:b/>
          <w:sz w:val="28"/>
          <w:szCs w:val="28"/>
        </w:rPr>
        <w:t>ās izglītības kompetences centrs</w:t>
      </w:r>
      <w:r w:rsidRPr="007526BE">
        <w:rPr>
          <w:b/>
          <w:sz w:val="28"/>
          <w:szCs w:val="28"/>
        </w:rPr>
        <w:t xml:space="preserve"> „Rīgas Tehniskā koledža”</w:t>
      </w:r>
    </w:p>
    <w:p w:rsidR="008D2B59" w:rsidRPr="007526BE" w:rsidRDefault="008D2B59" w:rsidP="008D2B59">
      <w:pPr>
        <w:jc w:val="center"/>
        <w:rPr>
          <w:b/>
          <w:caps/>
          <w:sz w:val="28"/>
          <w:szCs w:val="28"/>
        </w:rPr>
      </w:pPr>
    </w:p>
    <w:p w:rsidR="008D2B59" w:rsidRDefault="008D2B59" w:rsidP="008D2B59">
      <w:pPr>
        <w:jc w:val="center"/>
        <w:rPr>
          <w:rFonts w:ascii="Times New Roman Bold" w:hAnsi="Times New Roman Bold"/>
          <w:b/>
          <w:caps/>
          <w:szCs w:val="24"/>
        </w:rPr>
      </w:pPr>
      <w:r>
        <w:rPr>
          <w:rFonts w:ascii="Times New Roman Bold" w:hAnsi="Times New Roman Bold"/>
          <w:b/>
          <w:caps/>
          <w:szCs w:val="24"/>
        </w:rPr>
        <w:t xml:space="preserve">ATBILSTĪBA </w:t>
      </w:r>
      <w:r w:rsidRPr="00977CB5">
        <w:rPr>
          <w:rFonts w:ascii="Times New Roman Bold" w:hAnsi="Times New Roman Bold"/>
          <w:b/>
          <w:caps/>
          <w:szCs w:val="24"/>
        </w:rPr>
        <w:t>Profesionālās izglītības kompetences centra</w:t>
      </w:r>
    </w:p>
    <w:p w:rsidR="008D2B59" w:rsidRDefault="008D2B59" w:rsidP="008D2B59">
      <w:pPr>
        <w:jc w:val="center"/>
        <w:rPr>
          <w:rFonts w:ascii="Times New Roman Bold" w:hAnsi="Times New Roman Bold"/>
          <w:b/>
          <w:caps/>
          <w:szCs w:val="24"/>
        </w:rPr>
      </w:pPr>
      <w:r>
        <w:rPr>
          <w:rFonts w:ascii="Times New Roman Bold" w:hAnsi="Times New Roman Bold"/>
          <w:b/>
          <w:caps/>
          <w:szCs w:val="24"/>
        </w:rPr>
        <w:t>statusa k</w:t>
      </w:r>
      <w:r w:rsidRPr="00977CB5">
        <w:rPr>
          <w:rFonts w:ascii="Times New Roman Bold" w:hAnsi="Times New Roman Bold"/>
          <w:b/>
          <w:caps/>
          <w:szCs w:val="24"/>
        </w:rPr>
        <w:t>ritērijiem</w:t>
      </w:r>
    </w:p>
    <w:p w:rsidR="008D2B59" w:rsidRDefault="008D2B59" w:rsidP="008D2B59">
      <w:pPr>
        <w:jc w:val="center"/>
        <w:rPr>
          <w:rFonts w:ascii="Times New Roman Bold" w:hAnsi="Times New Roman Bold"/>
          <w:b/>
          <w:caps/>
          <w:szCs w:val="24"/>
        </w:rPr>
      </w:pPr>
      <w:r>
        <w:rPr>
          <w:rFonts w:ascii="Times New Roman Bold" w:hAnsi="Times New Roman Bold"/>
          <w:b/>
          <w:caps/>
          <w:szCs w:val="24"/>
        </w:rPr>
        <w:t>2020./2021.mācību gads</w:t>
      </w:r>
    </w:p>
    <w:p w:rsidR="008D2B59" w:rsidRDefault="008D2B59" w:rsidP="008D2B59">
      <w:pPr>
        <w:jc w:val="center"/>
        <w:rPr>
          <w:rFonts w:ascii="Times New Roman Bold" w:hAnsi="Times New Roman Bold"/>
          <w:b/>
          <w:caps/>
          <w:szCs w:val="24"/>
        </w:rPr>
      </w:pPr>
    </w:p>
    <w:p w:rsidR="008D2B59" w:rsidRDefault="008D2B59" w:rsidP="008D2B59">
      <w:pPr>
        <w:rPr>
          <w:szCs w:val="24"/>
        </w:rPr>
      </w:pPr>
    </w:p>
    <w:tbl>
      <w:tblPr>
        <w:tblStyle w:val="TableGrid"/>
        <w:tblW w:w="5184" w:type="pct"/>
        <w:tblInd w:w="-318" w:type="dxa"/>
        <w:tblLayout w:type="fixed"/>
        <w:tblLook w:val="04A0" w:firstRow="1" w:lastRow="0" w:firstColumn="1" w:lastColumn="0" w:noHBand="0" w:noVBand="1"/>
      </w:tblPr>
      <w:tblGrid>
        <w:gridCol w:w="1009"/>
        <w:gridCol w:w="2755"/>
        <w:gridCol w:w="6364"/>
      </w:tblGrid>
      <w:tr w:rsidR="008D2B59" w:rsidRPr="0083158A" w:rsidTr="008D2B59">
        <w:tc>
          <w:tcPr>
            <w:tcW w:w="498" w:type="pct"/>
          </w:tcPr>
          <w:p w:rsidR="008D2B59" w:rsidRPr="0083158A" w:rsidRDefault="008D2B59" w:rsidP="006337FF">
            <w:pPr>
              <w:jc w:val="center"/>
              <w:rPr>
                <w:b/>
                <w:sz w:val="22"/>
              </w:rPr>
            </w:pPr>
            <w:r w:rsidRPr="0083158A">
              <w:rPr>
                <w:b/>
                <w:sz w:val="22"/>
              </w:rPr>
              <w:t>Nr.p.k.</w:t>
            </w:r>
          </w:p>
        </w:tc>
        <w:tc>
          <w:tcPr>
            <w:tcW w:w="1360" w:type="pct"/>
          </w:tcPr>
          <w:p w:rsidR="008D2B59" w:rsidRPr="0083158A" w:rsidRDefault="008D2B59" w:rsidP="006337FF">
            <w:pPr>
              <w:jc w:val="center"/>
              <w:rPr>
                <w:b/>
                <w:szCs w:val="24"/>
              </w:rPr>
            </w:pPr>
            <w:r>
              <w:rPr>
                <w:b/>
                <w:szCs w:val="24"/>
              </w:rPr>
              <w:t>Kritēriji</w:t>
            </w:r>
          </w:p>
        </w:tc>
        <w:tc>
          <w:tcPr>
            <w:tcW w:w="3142" w:type="pct"/>
          </w:tcPr>
          <w:p w:rsidR="008D2B59" w:rsidRDefault="008D2B59" w:rsidP="006337FF">
            <w:pPr>
              <w:jc w:val="center"/>
              <w:rPr>
                <w:b/>
                <w:szCs w:val="24"/>
              </w:rPr>
            </w:pPr>
            <w:r>
              <w:rPr>
                <w:b/>
                <w:szCs w:val="24"/>
              </w:rPr>
              <w:t>Īss un konkrēts apraksts</w:t>
            </w:r>
          </w:p>
          <w:p w:rsidR="008D2B59" w:rsidRPr="004D4F9E" w:rsidRDefault="008D2B59" w:rsidP="006337FF">
            <w:pPr>
              <w:jc w:val="center"/>
              <w:rPr>
                <w:szCs w:val="24"/>
              </w:rPr>
            </w:pPr>
            <w:r w:rsidRPr="004D4F9E">
              <w:rPr>
                <w:sz w:val="22"/>
              </w:rPr>
              <w:t>(piln</w:t>
            </w:r>
            <w:r>
              <w:rPr>
                <w:sz w:val="22"/>
              </w:rPr>
              <w:t>s, detalizēts</w:t>
            </w:r>
            <w:r w:rsidR="0075269B">
              <w:rPr>
                <w:sz w:val="22"/>
              </w:rPr>
              <w:t xml:space="preserve"> </w:t>
            </w:r>
            <w:r w:rsidRPr="004D4F9E">
              <w:rPr>
                <w:sz w:val="22"/>
              </w:rPr>
              <w:t>apraksts</w:t>
            </w:r>
            <w:r w:rsidR="0075269B">
              <w:rPr>
                <w:sz w:val="22"/>
              </w:rPr>
              <w:t xml:space="preserve"> </w:t>
            </w:r>
            <w:r w:rsidRPr="004D4F9E">
              <w:rPr>
                <w:sz w:val="22"/>
              </w:rPr>
              <w:t>pielikumos)</w:t>
            </w:r>
          </w:p>
        </w:tc>
      </w:tr>
      <w:tr w:rsidR="008D2B59" w:rsidRPr="0083158A" w:rsidTr="008D2B59">
        <w:tc>
          <w:tcPr>
            <w:tcW w:w="498" w:type="pct"/>
          </w:tcPr>
          <w:p w:rsidR="008D2B59" w:rsidRPr="0083158A" w:rsidRDefault="008D2B59" w:rsidP="006337FF">
            <w:pPr>
              <w:jc w:val="left"/>
              <w:rPr>
                <w:sz w:val="22"/>
              </w:rPr>
            </w:pPr>
            <w:r w:rsidRPr="0083158A">
              <w:rPr>
                <w:sz w:val="22"/>
              </w:rPr>
              <w:t>1</w:t>
            </w:r>
          </w:p>
        </w:tc>
        <w:tc>
          <w:tcPr>
            <w:tcW w:w="1360" w:type="pct"/>
          </w:tcPr>
          <w:p w:rsidR="008D2B59" w:rsidRPr="0083158A" w:rsidRDefault="008D2B59" w:rsidP="006337FF">
            <w:pPr>
              <w:jc w:val="left"/>
              <w:rPr>
                <w:sz w:val="22"/>
              </w:rPr>
            </w:pPr>
            <w:r>
              <w:rPr>
                <w:sz w:val="22"/>
              </w:rPr>
              <w:t>2</w:t>
            </w:r>
            <w:r w:rsidRPr="0083158A">
              <w:rPr>
                <w:sz w:val="22"/>
              </w:rPr>
              <w:t>.1. profesionālo vidējo izglītību attiecīgajā izglītības iestādē iegūst:</w:t>
            </w:r>
          </w:p>
          <w:p w:rsidR="008D2B59" w:rsidRPr="0083158A" w:rsidRDefault="008D2B59" w:rsidP="006337FF">
            <w:pPr>
              <w:jc w:val="left"/>
              <w:rPr>
                <w:sz w:val="22"/>
              </w:rPr>
            </w:pPr>
            <w:r>
              <w:rPr>
                <w:sz w:val="22"/>
              </w:rPr>
              <w:t>2</w:t>
            </w:r>
            <w:r w:rsidRPr="0083158A">
              <w:rPr>
                <w:sz w:val="22"/>
              </w:rPr>
              <w:t>.1.1. ne mazāk par 800 izglītojamiem – Rīgā;</w:t>
            </w:r>
          </w:p>
          <w:p w:rsidR="008D2B59" w:rsidRPr="0083158A" w:rsidRDefault="008D2B59" w:rsidP="006337FF">
            <w:pPr>
              <w:jc w:val="left"/>
              <w:rPr>
                <w:sz w:val="22"/>
              </w:rPr>
            </w:pPr>
            <w:r>
              <w:rPr>
                <w:sz w:val="22"/>
              </w:rPr>
              <w:t xml:space="preserve"> 2</w:t>
            </w:r>
            <w:r w:rsidRPr="0083158A">
              <w:rPr>
                <w:sz w:val="22"/>
              </w:rPr>
              <w:t>.1.2. ne mazāk par 500 izglītojamiem – citā administratīvajā teritorijā;</w:t>
            </w:r>
          </w:p>
        </w:tc>
        <w:tc>
          <w:tcPr>
            <w:tcW w:w="3142" w:type="pct"/>
          </w:tcPr>
          <w:p w:rsidR="008D2B59" w:rsidRDefault="008D2B59" w:rsidP="006337FF">
            <w:pPr>
              <w:jc w:val="left"/>
              <w:rPr>
                <w:sz w:val="22"/>
              </w:rPr>
            </w:pPr>
            <w:r>
              <w:rPr>
                <w:color w:val="000000" w:themeColor="text1"/>
                <w:sz w:val="22"/>
              </w:rPr>
              <w:t>Profesionā</w:t>
            </w:r>
            <w:r w:rsidRPr="007568BC">
              <w:rPr>
                <w:color w:val="000000" w:themeColor="text1"/>
                <w:sz w:val="22"/>
              </w:rPr>
              <w:t>lās izglītības kompetences centrā „Rīgas Tehniskā koledža” (turpmāk – RTK)</w:t>
            </w:r>
            <w:r>
              <w:rPr>
                <w:color w:val="000000" w:themeColor="text1"/>
                <w:sz w:val="22"/>
              </w:rPr>
              <w:t xml:space="preserve"> </w:t>
            </w:r>
            <w:r w:rsidRPr="007568BC">
              <w:rPr>
                <w:b/>
                <w:color w:val="000000" w:themeColor="text1"/>
                <w:sz w:val="22"/>
                <w:u w:val="single"/>
              </w:rPr>
              <w:t>p</w:t>
            </w:r>
            <w:r w:rsidRPr="00467C16">
              <w:rPr>
                <w:b/>
                <w:color w:val="000000" w:themeColor="text1"/>
                <w:sz w:val="22"/>
                <w:u w:val="single"/>
              </w:rPr>
              <w:t>rofesionālo vidējo</w:t>
            </w:r>
            <w:r w:rsidRPr="00467C16">
              <w:rPr>
                <w:color w:val="000000" w:themeColor="text1"/>
                <w:sz w:val="22"/>
              </w:rPr>
              <w:t xml:space="preserve"> izglītību </w:t>
            </w:r>
            <w:r>
              <w:rPr>
                <w:color w:val="000000" w:themeColor="text1"/>
                <w:sz w:val="22"/>
              </w:rPr>
              <w:t xml:space="preserve">uz </w:t>
            </w:r>
            <w:r w:rsidRPr="00A7728B">
              <w:rPr>
                <w:b/>
                <w:color w:val="000000" w:themeColor="text1"/>
                <w:sz w:val="22"/>
              </w:rPr>
              <w:t>01.10.20</w:t>
            </w:r>
            <w:r>
              <w:rPr>
                <w:b/>
                <w:color w:val="000000" w:themeColor="text1"/>
                <w:sz w:val="22"/>
              </w:rPr>
              <w:t>20</w:t>
            </w:r>
            <w:r>
              <w:rPr>
                <w:color w:val="000000" w:themeColor="text1"/>
                <w:sz w:val="22"/>
              </w:rPr>
              <w:t xml:space="preserve">. </w:t>
            </w:r>
            <w:r>
              <w:rPr>
                <w:sz w:val="22"/>
              </w:rPr>
              <w:t>ieguva 1</w:t>
            </w:r>
            <w:r>
              <w:rPr>
                <w:b/>
                <w:sz w:val="22"/>
              </w:rPr>
              <w:t xml:space="preserve">256 </w:t>
            </w:r>
            <w:r w:rsidRPr="002C2478">
              <w:rPr>
                <w:sz w:val="22"/>
              </w:rPr>
              <w:t>i</w:t>
            </w:r>
            <w:r>
              <w:rPr>
                <w:sz w:val="22"/>
              </w:rPr>
              <w:t>zglītojamie, t.sk. arodizglītības programmās 0 izglītojamie (dati no PROF-2).</w:t>
            </w:r>
          </w:p>
          <w:p w:rsidR="008D2B59" w:rsidRDefault="008D2B59" w:rsidP="006337FF">
            <w:pPr>
              <w:jc w:val="left"/>
              <w:rPr>
                <w:color w:val="000000" w:themeColor="text1"/>
                <w:sz w:val="22"/>
              </w:rPr>
            </w:pPr>
            <w:r w:rsidRPr="00F22DC2">
              <w:rPr>
                <w:b/>
                <w:sz w:val="22"/>
              </w:rPr>
              <w:t>Ir izpildīta kritērija 2.1 prasība</w:t>
            </w:r>
            <w:r>
              <w:rPr>
                <w:sz w:val="22"/>
              </w:rPr>
              <w:t>.</w:t>
            </w:r>
          </w:p>
          <w:p w:rsidR="008D2B59" w:rsidRDefault="008D2B59" w:rsidP="006337FF">
            <w:pPr>
              <w:rPr>
                <w:color w:val="000000" w:themeColor="text1"/>
                <w:sz w:val="22"/>
                <w:u w:val="single"/>
              </w:rPr>
            </w:pPr>
            <w:r w:rsidRPr="00D62EA5">
              <w:rPr>
                <w:b/>
                <w:color w:val="000000" w:themeColor="text1"/>
                <w:sz w:val="22"/>
              </w:rPr>
              <w:t>Pavisam kopā uz 01.10.2020</w:t>
            </w:r>
            <w:r w:rsidRPr="00D62EA5">
              <w:rPr>
                <w:color w:val="000000" w:themeColor="text1"/>
                <w:sz w:val="22"/>
              </w:rPr>
              <w:t xml:space="preserve">. izglītības iestādē pēc PROF-2 mācījās </w:t>
            </w:r>
            <w:r w:rsidRPr="00D62EA5">
              <w:rPr>
                <w:b/>
                <w:sz w:val="22"/>
              </w:rPr>
              <w:t>1</w:t>
            </w:r>
            <w:r>
              <w:rPr>
                <w:b/>
                <w:sz w:val="22"/>
              </w:rPr>
              <w:t xml:space="preserve">256 </w:t>
            </w:r>
            <w:r w:rsidRPr="00D62EA5">
              <w:rPr>
                <w:sz w:val="22"/>
              </w:rPr>
              <w:t xml:space="preserve">izglītojamie, </w:t>
            </w:r>
            <w:r w:rsidRPr="00D62EA5">
              <w:rPr>
                <w:color w:val="000000" w:themeColor="text1"/>
                <w:sz w:val="22"/>
              </w:rPr>
              <w:t xml:space="preserve">(tajā skaitā </w:t>
            </w:r>
            <w:r>
              <w:rPr>
                <w:b/>
                <w:color w:val="000000" w:themeColor="text1"/>
                <w:sz w:val="22"/>
              </w:rPr>
              <w:t>1256</w:t>
            </w:r>
            <w:r w:rsidRPr="00D62EA5">
              <w:rPr>
                <w:color w:val="000000" w:themeColor="text1"/>
                <w:sz w:val="22"/>
              </w:rPr>
              <w:t xml:space="preserve"> valsts budžetā, </w:t>
            </w:r>
            <w:r w:rsidRPr="00D62EA5">
              <w:rPr>
                <w:b/>
                <w:color w:val="000000" w:themeColor="text1"/>
                <w:sz w:val="22"/>
              </w:rPr>
              <w:t>0</w:t>
            </w:r>
            <w:r w:rsidRPr="00D62EA5">
              <w:rPr>
                <w:color w:val="000000" w:themeColor="text1"/>
                <w:sz w:val="22"/>
              </w:rPr>
              <w:t xml:space="preserve"> ESF,</w:t>
            </w:r>
            <w:r>
              <w:rPr>
                <w:color w:val="000000" w:themeColor="text1"/>
                <w:sz w:val="22"/>
              </w:rPr>
              <w:t xml:space="preserve"> </w:t>
            </w:r>
            <w:r w:rsidRPr="00D62EA5">
              <w:rPr>
                <w:b/>
                <w:color w:val="000000" w:themeColor="text1"/>
                <w:sz w:val="22"/>
              </w:rPr>
              <w:t>0</w:t>
            </w:r>
            <w:r>
              <w:rPr>
                <w:b/>
                <w:color w:val="000000" w:themeColor="text1"/>
                <w:sz w:val="22"/>
              </w:rPr>
              <w:t xml:space="preserve"> </w:t>
            </w:r>
            <w:r w:rsidRPr="00D62EA5">
              <w:rPr>
                <w:color w:val="000000" w:themeColor="text1"/>
                <w:sz w:val="22"/>
              </w:rPr>
              <w:t>neklātienē).</w:t>
            </w:r>
          </w:p>
          <w:p w:rsidR="008D2B59" w:rsidRPr="007568BC" w:rsidRDefault="008D2B59" w:rsidP="006337FF">
            <w:pPr>
              <w:rPr>
                <w:b/>
                <w:sz w:val="22"/>
              </w:rPr>
            </w:pPr>
          </w:p>
        </w:tc>
      </w:tr>
      <w:tr w:rsidR="008D2B59" w:rsidRPr="0083158A" w:rsidTr="008D2B59">
        <w:tc>
          <w:tcPr>
            <w:tcW w:w="498" w:type="pct"/>
          </w:tcPr>
          <w:p w:rsidR="008D2B59" w:rsidRPr="0083158A" w:rsidRDefault="008D2B59" w:rsidP="006337FF">
            <w:pPr>
              <w:jc w:val="left"/>
              <w:rPr>
                <w:sz w:val="22"/>
              </w:rPr>
            </w:pPr>
            <w:r w:rsidRPr="0083158A">
              <w:rPr>
                <w:sz w:val="22"/>
              </w:rPr>
              <w:t>2</w:t>
            </w:r>
          </w:p>
        </w:tc>
        <w:tc>
          <w:tcPr>
            <w:tcW w:w="1360" w:type="pct"/>
          </w:tcPr>
          <w:p w:rsidR="008D2B59" w:rsidRPr="0083158A" w:rsidRDefault="008D2B59" w:rsidP="006337FF">
            <w:pPr>
              <w:autoSpaceDE w:val="0"/>
              <w:autoSpaceDN w:val="0"/>
              <w:adjustRightInd w:val="0"/>
              <w:jc w:val="left"/>
              <w:rPr>
                <w:sz w:val="22"/>
              </w:rPr>
            </w:pPr>
            <w:r w:rsidRPr="0083158A">
              <w:rPr>
                <w:sz w:val="22"/>
              </w:rPr>
              <w:t>2.2. </w:t>
            </w:r>
            <w:r w:rsidRPr="0083158A">
              <w:rPr>
                <w:bCs/>
                <w:sz w:val="22"/>
              </w:rPr>
              <w:t xml:space="preserve">pēdējo divu mācību gadu laikā </w:t>
            </w:r>
            <w:r w:rsidRPr="0083158A">
              <w:rPr>
                <w:sz w:val="22"/>
              </w:rPr>
              <w:t>nepietiekama mācību sasniegumu vērtējuma, neattaisnotu mācību kavējumu vai nepareizas karjeras izvēles dēļ ir atskaitīti</w:t>
            </w:r>
            <w:r>
              <w:rPr>
                <w:sz w:val="22"/>
              </w:rPr>
              <w:t xml:space="preserve"> </w:t>
            </w:r>
            <w:r w:rsidRPr="00722C70">
              <w:rPr>
                <w:bCs/>
                <w:sz w:val="22"/>
              </w:rPr>
              <w:t>nevairāk kā astoņi</w:t>
            </w:r>
            <w:r>
              <w:rPr>
                <w:bCs/>
                <w:sz w:val="22"/>
              </w:rPr>
              <w:t xml:space="preserve"> </w:t>
            </w:r>
            <w:r w:rsidRPr="00722C70">
              <w:rPr>
                <w:bCs/>
                <w:sz w:val="22"/>
              </w:rPr>
              <w:t>procenti</w:t>
            </w:r>
            <w:r>
              <w:rPr>
                <w:bCs/>
                <w:sz w:val="22"/>
              </w:rPr>
              <w:t xml:space="preserve"> </w:t>
            </w:r>
            <w:r w:rsidRPr="00722C70">
              <w:rPr>
                <w:bCs/>
                <w:sz w:val="22"/>
              </w:rPr>
              <w:t xml:space="preserve">no izglītojamiem, </w:t>
            </w:r>
            <w:r w:rsidRPr="00E41D77">
              <w:rPr>
                <w:b/>
                <w:bCs/>
                <w:sz w:val="22"/>
              </w:rPr>
              <w:t>kuri mācās</w:t>
            </w:r>
            <w:r>
              <w:rPr>
                <w:b/>
                <w:bCs/>
                <w:sz w:val="22"/>
              </w:rPr>
              <w:t xml:space="preserve"> </w:t>
            </w:r>
            <w:r w:rsidRPr="00722C70">
              <w:rPr>
                <w:sz w:val="22"/>
              </w:rPr>
              <w:t>attiecīgajā izglītības iestādē;</w:t>
            </w:r>
          </w:p>
        </w:tc>
        <w:tc>
          <w:tcPr>
            <w:tcW w:w="3142" w:type="pct"/>
          </w:tcPr>
          <w:p w:rsidR="008D2B59" w:rsidRDefault="008D2B59" w:rsidP="006337FF">
            <w:pPr>
              <w:autoSpaceDE w:val="0"/>
              <w:autoSpaceDN w:val="0"/>
              <w:adjustRightInd w:val="0"/>
              <w:rPr>
                <w:bCs/>
                <w:color w:val="000000" w:themeColor="text1"/>
                <w:sz w:val="22"/>
              </w:rPr>
            </w:pPr>
            <w:r w:rsidRPr="00E124A0">
              <w:rPr>
                <w:b/>
                <w:color w:val="000000" w:themeColor="text1"/>
                <w:sz w:val="22"/>
              </w:rPr>
              <w:t>20</w:t>
            </w:r>
            <w:r>
              <w:rPr>
                <w:b/>
                <w:color w:val="000000" w:themeColor="text1"/>
                <w:sz w:val="22"/>
              </w:rPr>
              <w:t>20</w:t>
            </w:r>
            <w:r w:rsidRPr="00E124A0">
              <w:rPr>
                <w:b/>
                <w:color w:val="000000" w:themeColor="text1"/>
                <w:sz w:val="22"/>
              </w:rPr>
              <w:t>./20</w:t>
            </w:r>
            <w:r>
              <w:rPr>
                <w:b/>
                <w:color w:val="000000" w:themeColor="text1"/>
                <w:sz w:val="22"/>
              </w:rPr>
              <w:t>21</w:t>
            </w:r>
            <w:r>
              <w:rPr>
                <w:color w:val="000000" w:themeColor="text1"/>
                <w:sz w:val="22"/>
              </w:rPr>
              <w:t>.</w:t>
            </w:r>
            <w:r w:rsidRPr="00D43353">
              <w:rPr>
                <w:b/>
                <w:color w:val="000000" w:themeColor="text1"/>
                <w:sz w:val="22"/>
              </w:rPr>
              <w:t>mācību gadā</w:t>
            </w:r>
            <w:r>
              <w:rPr>
                <w:b/>
                <w:color w:val="000000" w:themeColor="text1"/>
                <w:sz w:val="22"/>
              </w:rPr>
              <w:t xml:space="preserve"> </w:t>
            </w:r>
            <w:r w:rsidRPr="00467C16">
              <w:rPr>
                <w:color w:val="000000" w:themeColor="text1"/>
                <w:sz w:val="22"/>
              </w:rPr>
              <w:t xml:space="preserve">nepietiekama mācību sasniegumu vērtējuma, neattaisnotu mācību kavējumu vai nepareizas karjeras izvēles dēļ ir atskaitīti </w:t>
            </w:r>
            <w:r>
              <w:rPr>
                <w:b/>
                <w:color w:val="000000" w:themeColor="text1"/>
                <w:sz w:val="22"/>
              </w:rPr>
              <w:t xml:space="preserve">6,03 </w:t>
            </w:r>
            <w:r w:rsidRPr="00F642F9">
              <w:rPr>
                <w:b/>
                <w:bCs/>
                <w:color w:val="000000" w:themeColor="text1"/>
                <w:sz w:val="22"/>
              </w:rPr>
              <w:t>procenti</w:t>
            </w:r>
            <w:r>
              <w:rPr>
                <w:b/>
                <w:bCs/>
                <w:color w:val="000000" w:themeColor="text1"/>
                <w:sz w:val="22"/>
              </w:rPr>
              <w:t xml:space="preserve"> </w:t>
            </w:r>
            <w:r w:rsidRPr="00467C16">
              <w:rPr>
                <w:bCs/>
                <w:color w:val="000000" w:themeColor="text1"/>
                <w:sz w:val="22"/>
              </w:rPr>
              <w:t xml:space="preserve">no izglītojamiem, </w:t>
            </w:r>
            <w:r w:rsidRPr="00E124A0">
              <w:rPr>
                <w:bCs/>
                <w:color w:val="000000" w:themeColor="text1"/>
                <w:sz w:val="22"/>
              </w:rPr>
              <w:t>kuri uzsākuši mācības.</w:t>
            </w:r>
          </w:p>
          <w:p w:rsidR="008D2B59" w:rsidRPr="00FC1475" w:rsidRDefault="008D2B59" w:rsidP="006337FF">
            <w:pPr>
              <w:autoSpaceDE w:val="0"/>
              <w:autoSpaceDN w:val="0"/>
              <w:adjustRightInd w:val="0"/>
              <w:rPr>
                <w:b/>
                <w:color w:val="000000" w:themeColor="text1"/>
                <w:sz w:val="22"/>
              </w:rPr>
            </w:pPr>
            <w:r>
              <w:rPr>
                <w:bCs/>
                <w:color w:val="000000" w:themeColor="text1"/>
                <w:sz w:val="22"/>
              </w:rPr>
              <w:t xml:space="preserve">Izglītības iestādē </w:t>
            </w:r>
            <w:r w:rsidRPr="00E57756">
              <w:rPr>
                <w:b/>
                <w:bCs/>
                <w:color w:val="000000" w:themeColor="text1"/>
                <w:sz w:val="22"/>
              </w:rPr>
              <w:t>20</w:t>
            </w:r>
            <w:r>
              <w:rPr>
                <w:b/>
                <w:bCs/>
                <w:color w:val="000000" w:themeColor="text1"/>
                <w:sz w:val="22"/>
              </w:rPr>
              <w:t>20</w:t>
            </w:r>
            <w:r w:rsidRPr="00E57756">
              <w:rPr>
                <w:b/>
                <w:bCs/>
                <w:color w:val="000000" w:themeColor="text1"/>
                <w:sz w:val="22"/>
              </w:rPr>
              <w:t>./202</w:t>
            </w:r>
            <w:r>
              <w:rPr>
                <w:b/>
                <w:bCs/>
                <w:color w:val="000000" w:themeColor="text1"/>
                <w:sz w:val="22"/>
              </w:rPr>
              <w:t>1</w:t>
            </w:r>
            <w:r w:rsidRPr="00E57756">
              <w:rPr>
                <w:b/>
                <w:bCs/>
                <w:color w:val="000000" w:themeColor="text1"/>
                <w:sz w:val="22"/>
              </w:rPr>
              <w:t>.</w:t>
            </w:r>
            <w:r>
              <w:rPr>
                <w:b/>
                <w:bCs/>
                <w:color w:val="000000" w:themeColor="text1"/>
                <w:sz w:val="22"/>
              </w:rPr>
              <w:t>mācību gadā</w:t>
            </w:r>
            <w:r>
              <w:rPr>
                <w:bCs/>
                <w:color w:val="000000" w:themeColor="text1"/>
                <w:sz w:val="22"/>
              </w:rPr>
              <w:t xml:space="preserve"> (visās programmās, kursos) kopā atskaitīti </w:t>
            </w:r>
            <w:r>
              <w:rPr>
                <w:b/>
                <w:bCs/>
                <w:color w:val="000000" w:themeColor="text1"/>
                <w:sz w:val="22"/>
              </w:rPr>
              <w:t>179</w:t>
            </w:r>
            <w:r>
              <w:rPr>
                <w:bCs/>
                <w:color w:val="000000" w:themeColor="text1"/>
                <w:sz w:val="22"/>
              </w:rPr>
              <w:t xml:space="preserve"> izglītojamie jeb </w:t>
            </w:r>
            <w:r w:rsidRPr="00293628">
              <w:rPr>
                <w:b/>
                <w:bCs/>
                <w:color w:val="000000" w:themeColor="text1"/>
                <w:sz w:val="22"/>
              </w:rPr>
              <w:t>14 %</w:t>
            </w:r>
            <w:r>
              <w:rPr>
                <w:bCs/>
                <w:color w:val="000000" w:themeColor="text1"/>
                <w:sz w:val="22"/>
              </w:rPr>
              <w:t xml:space="preserve">, t.sk. nepietiekama </w:t>
            </w:r>
            <w:r w:rsidRPr="00467C16">
              <w:rPr>
                <w:color w:val="000000" w:themeColor="text1"/>
                <w:sz w:val="22"/>
              </w:rPr>
              <w:t>mācību sasniegumu vērtējuma, neattaisnotu mācību kavējumu vai ne</w:t>
            </w:r>
            <w:r>
              <w:rPr>
                <w:color w:val="000000" w:themeColor="text1"/>
                <w:sz w:val="22"/>
              </w:rPr>
              <w:t>pareizas karjeras izvēles dēļ tika</w:t>
            </w:r>
            <w:r w:rsidRPr="00467C16">
              <w:rPr>
                <w:color w:val="000000" w:themeColor="text1"/>
                <w:sz w:val="22"/>
              </w:rPr>
              <w:t xml:space="preserve"> atskaitīti</w:t>
            </w:r>
            <w:r>
              <w:rPr>
                <w:b/>
                <w:color w:val="000000" w:themeColor="text1"/>
                <w:sz w:val="22"/>
              </w:rPr>
              <w:t>76</w:t>
            </w:r>
            <w:r>
              <w:rPr>
                <w:color w:val="000000" w:themeColor="text1"/>
                <w:sz w:val="22"/>
              </w:rPr>
              <w:t xml:space="preserve"> izglītojamie jeb </w:t>
            </w:r>
            <w:r>
              <w:rPr>
                <w:b/>
                <w:color w:val="000000" w:themeColor="text1"/>
                <w:sz w:val="22"/>
              </w:rPr>
              <w:t>6,03</w:t>
            </w:r>
            <w:r w:rsidRPr="00FC1475">
              <w:rPr>
                <w:b/>
                <w:color w:val="000000" w:themeColor="text1"/>
                <w:sz w:val="22"/>
              </w:rPr>
              <w:t xml:space="preserve"> %</w:t>
            </w:r>
            <w:r>
              <w:rPr>
                <w:b/>
                <w:color w:val="000000" w:themeColor="text1"/>
                <w:sz w:val="22"/>
              </w:rPr>
              <w:t>.</w:t>
            </w:r>
          </w:p>
          <w:p w:rsidR="008D2B59" w:rsidRDefault="008D2B59" w:rsidP="006337FF">
            <w:pPr>
              <w:autoSpaceDE w:val="0"/>
              <w:autoSpaceDN w:val="0"/>
              <w:adjustRightInd w:val="0"/>
              <w:rPr>
                <w:color w:val="000000" w:themeColor="text1"/>
                <w:sz w:val="22"/>
              </w:rPr>
            </w:pPr>
            <w:r w:rsidRPr="00CA0285">
              <w:rPr>
                <w:b/>
                <w:color w:val="000000" w:themeColor="text1"/>
                <w:sz w:val="22"/>
              </w:rPr>
              <w:t>201</w:t>
            </w:r>
            <w:r>
              <w:rPr>
                <w:b/>
                <w:color w:val="000000" w:themeColor="text1"/>
                <w:sz w:val="22"/>
              </w:rPr>
              <w:t>9</w:t>
            </w:r>
            <w:r w:rsidRPr="00CA0285">
              <w:rPr>
                <w:b/>
                <w:color w:val="000000" w:themeColor="text1"/>
                <w:sz w:val="22"/>
              </w:rPr>
              <w:t>./20</w:t>
            </w:r>
            <w:r>
              <w:rPr>
                <w:b/>
                <w:color w:val="000000" w:themeColor="text1"/>
                <w:sz w:val="22"/>
              </w:rPr>
              <w:t>20</w:t>
            </w:r>
            <w:r w:rsidRPr="00CA0285">
              <w:rPr>
                <w:b/>
                <w:color w:val="000000" w:themeColor="text1"/>
                <w:sz w:val="22"/>
              </w:rPr>
              <w:t>.</w:t>
            </w:r>
            <w:r w:rsidRPr="00D43353">
              <w:rPr>
                <w:b/>
                <w:color w:val="000000" w:themeColor="text1"/>
                <w:sz w:val="22"/>
              </w:rPr>
              <w:t>mācību gadā</w:t>
            </w:r>
            <w:r>
              <w:rPr>
                <w:b/>
                <w:color w:val="000000" w:themeColor="text1"/>
                <w:sz w:val="22"/>
              </w:rPr>
              <w:t xml:space="preserve"> </w:t>
            </w:r>
            <w:r>
              <w:rPr>
                <w:bCs/>
                <w:color w:val="000000" w:themeColor="text1"/>
                <w:sz w:val="22"/>
              </w:rPr>
              <w:t xml:space="preserve">nepietiekama </w:t>
            </w:r>
            <w:r w:rsidRPr="00467C16">
              <w:rPr>
                <w:color w:val="000000" w:themeColor="text1"/>
                <w:sz w:val="22"/>
              </w:rPr>
              <w:t>mācību sasniegumu vērtējuma, neattaisnotu mācību kavējumu vai ne</w:t>
            </w:r>
            <w:r>
              <w:rPr>
                <w:color w:val="000000" w:themeColor="text1"/>
                <w:sz w:val="22"/>
              </w:rPr>
              <w:t>pareizas karjeras izvēles dēļ tika</w:t>
            </w:r>
            <w:r w:rsidRPr="00467C16">
              <w:rPr>
                <w:color w:val="000000" w:themeColor="text1"/>
                <w:sz w:val="22"/>
              </w:rPr>
              <w:t xml:space="preserve"> atskaitīti</w:t>
            </w:r>
            <w:r>
              <w:rPr>
                <w:color w:val="000000" w:themeColor="text1"/>
                <w:sz w:val="22"/>
              </w:rPr>
              <w:t xml:space="preserve"> </w:t>
            </w:r>
            <w:r>
              <w:rPr>
                <w:b/>
                <w:color w:val="000000" w:themeColor="text1"/>
                <w:sz w:val="22"/>
              </w:rPr>
              <w:t>7,9</w:t>
            </w:r>
            <w:r w:rsidRPr="00DC48C6">
              <w:rPr>
                <w:b/>
                <w:color w:val="000000" w:themeColor="text1"/>
                <w:sz w:val="22"/>
              </w:rPr>
              <w:t>0 procenti</w:t>
            </w:r>
            <w:r>
              <w:rPr>
                <w:color w:val="000000" w:themeColor="text1"/>
                <w:sz w:val="22"/>
              </w:rPr>
              <w:t xml:space="preserve"> no visiem izglītojamajiem.</w:t>
            </w:r>
          </w:p>
          <w:p w:rsidR="008D2B59" w:rsidRPr="00DC48C6" w:rsidRDefault="008D2B59" w:rsidP="006337FF">
            <w:pPr>
              <w:jc w:val="left"/>
              <w:rPr>
                <w:b/>
                <w:color w:val="000000" w:themeColor="text1"/>
                <w:sz w:val="22"/>
              </w:rPr>
            </w:pPr>
            <w:r w:rsidRPr="00DC48C6">
              <w:rPr>
                <w:b/>
                <w:color w:val="000000" w:themeColor="text1"/>
                <w:sz w:val="22"/>
              </w:rPr>
              <w:t>Līdz ar to pēdējo divu mācību gadu laikā ir izpildītas 2.2. kritērija prasības.</w:t>
            </w:r>
          </w:p>
          <w:p w:rsidR="008D2B59" w:rsidRPr="00E124A0" w:rsidRDefault="008D2B59" w:rsidP="006337FF">
            <w:pPr>
              <w:jc w:val="left"/>
              <w:rPr>
                <w:b/>
                <w:color w:val="FF0000"/>
                <w:szCs w:val="28"/>
              </w:rPr>
            </w:pPr>
            <w:r>
              <w:rPr>
                <w:b/>
                <w:sz w:val="22"/>
                <w:u w:val="single"/>
              </w:rPr>
              <w:t>1</w:t>
            </w:r>
            <w:r w:rsidRPr="00E124A0">
              <w:rPr>
                <w:b/>
                <w:sz w:val="22"/>
                <w:u w:val="single"/>
              </w:rPr>
              <w:t>.pielikums</w:t>
            </w:r>
            <w:r w:rsidRPr="00E124A0">
              <w:rPr>
                <w:b/>
                <w:sz w:val="22"/>
              </w:rPr>
              <w:t xml:space="preserve"> „Atskaitīto izglītojamo skaits atbilstoši atskaitīšanas iemesliem pa izglītības programmām</w:t>
            </w:r>
            <w:r>
              <w:rPr>
                <w:b/>
                <w:sz w:val="22"/>
              </w:rPr>
              <w:t xml:space="preserve"> 2020./2021.mācību gadā</w:t>
            </w:r>
            <w:r w:rsidRPr="00E124A0">
              <w:rPr>
                <w:b/>
                <w:sz w:val="22"/>
              </w:rPr>
              <w:t>”.</w:t>
            </w:r>
          </w:p>
        </w:tc>
      </w:tr>
      <w:tr w:rsidR="008D2B59" w:rsidRPr="0083158A" w:rsidTr="008D2B59">
        <w:tc>
          <w:tcPr>
            <w:tcW w:w="498" w:type="pct"/>
          </w:tcPr>
          <w:p w:rsidR="008D2B59" w:rsidRPr="0083158A" w:rsidRDefault="008D2B59" w:rsidP="006337FF">
            <w:pPr>
              <w:jc w:val="left"/>
              <w:rPr>
                <w:sz w:val="22"/>
              </w:rPr>
            </w:pPr>
            <w:r w:rsidRPr="0083158A">
              <w:rPr>
                <w:sz w:val="22"/>
              </w:rPr>
              <w:t>3</w:t>
            </w:r>
          </w:p>
        </w:tc>
        <w:tc>
          <w:tcPr>
            <w:tcW w:w="1360" w:type="pct"/>
          </w:tcPr>
          <w:p w:rsidR="008D2B59" w:rsidRPr="0083158A" w:rsidRDefault="008D2B59" w:rsidP="006337FF">
            <w:pPr>
              <w:jc w:val="left"/>
              <w:rPr>
                <w:sz w:val="22"/>
              </w:rPr>
            </w:pPr>
            <w:r w:rsidRPr="0083158A">
              <w:rPr>
                <w:sz w:val="22"/>
              </w:rPr>
              <w:t xml:space="preserve">2.3. pēdējo divu mācību gadu laikā </w:t>
            </w:r>
            <w:r w:rsidRPr="00E41D77">
              <w:rPr>
                <w:b/>
                <w:sz w:val="22"/>
              </w:rPr>
              <w:t>ne mazāk kā sešdesmit procentiem</w:t>
            </w:r>
            <w:r w:rsidRPr="00806B5E">
              <w:rPr>
                <w:sz w:val="22"/>
              </w:rPr>
              <w:t xml:space="preserve"> izglītojamo,</w:t>
            </w:r>
            <w:r w:rsidRPr="0083158A">
              <w:rPr>
                <w:sz w:val="22"/>
              </w:rPr>
              <w:t xml:space="preserve"> kuri ieguvuši profesionālo kvalifikāciju, vērtējums profesionālās kvalifikācijas eksāmenos nav bijis zemāks par septiņām ballēm; </w:t>
            </w:r>
          </w:p>
        </w:tc>
        <w:tc>
          <w:tcPr>
            <w:tcW w:w="3142" w:type="pct"/>
          </w:tcPr>
          <w:p w:rsidR="008D2B59" w:rsidRPr="00C1482E" w:rsidRDefault="008D2B59" w:rsidP="006337FF">
            <w:pPr>
              <w:rPr>
                <w:sz w:val="22"/>
              </w:rPr>
            </w:pPr>
            <w:r w:rsidRPr="0044610A">
              <w:rPr>
                <w:b/>
                <w:sz w:val="22"/>
              </w:rPr>
              <w:t>20</w:t>
            </w:r>
            <w:r>
              <w:rPr>
                <w:b/>
                <w:sz w:val="22"/>
              </w:rPr>
              <w:t>20</w:t>
            </w:r>
            <w:r w:rsidRPr="0044610A">
              <w:rPr>
                <w:b/>
                <w:sz w:val="22"/>
              </w:rPr>
              <w:t>./20</w:t>
            </w:r>
            <w:r>
              <w:rPr>
                <w:b/>
                <w:sz w:val="22"/>
              </w:rPr>
              <w:t>21</w:t>
            </w:r>
            <w:r w:rsidRPr="00C1482E">
              <w:rPr>
                <w:sz w:val="22"/>
              </w:rPr>
              <w:t>.</w:t>
            </w:r>
            <w:r w:rsidRPr="00D43353">
              <w:rPr>
                <w:b/>
                <w:sz w:val="22"/>
              </w:rPr>
              <w:t>mācību gadā</w:t>
            </w:r>
            <w:r>
              <w:rPr>
                <w:b/>
                <w:sz w:val="22"/>
              </w:rPr>
              <w:t xml:space="preserve"> </w:t>
            </w:r>
            <w:r w:rsidRPr="00293628">
              <w:rPr>
                <w:b/>
                <w:sz w:val="22"/>
              </w:rPr>
              <w:t>7</w:t>
            </w:r>
            <w:r>
              <w:rPr>
                <w:b/>
                <w:sz w:val="22"/>
              </w:rPr>
              <w:t>2</w:t>
            </w:r>
            <w:r w:rsidRPr="00293628">
              <w:rPr>
                <w:b/>
                <w:sz w:val="22"/>
              </w:rPr>
              <w:t xml:space="preserve"> procentiem izglītojamo</w:t>
            </w:r>
            <w:r w:rsidRPr="00C1482E">
              <w:rPr>
                <w:sz w:val="22"/>
              </w:rPr>
              <w:t xml:space="preserve">, kuri ieguvuši profesionālo kvalifikāciju, vērtējums profesionālās kvalifikācijas eksāmenos </w:t>
            </w:r>
            <w:r w:rsidRPr="00C1482E">
              <w:rPr>
                <w:b/>
                <w:sz w:val="22"/>
              </w:rPr>
              <w:t>nav bijis zemāks par septiņām ballēm</w:t>
            </w:r>
            <w:r w:rsidRPr="00C1482E">
              <w:rPr>
                <w:sz w:val="22"/>
              </w:rPr>
              <w:t>;</w:t>
            </w:r>
          </w:p>
          <w:p w:rsidR="008D2B59" w:rsidRPr="00C1482E" w:rsidRDefault="008D2B59" w:rsidP="006337FF">
            <w:pPr>
              <w:rPr>
                <w:sz w:val="22"/>
              </w:rPr>
            </w:pPr>
            <w:r w:rsidRPr="00C1482E">
              <w:rPr>
                <w:sz w:val="22"/>
              </w:rPr>
              <w:t xml:space="preserve">Izglītības iestādē (ieskaitot </w:t>
            </w:r>
            <w:r w:rsidRPr="00D53732">
              <w:rPr>
                <w:sz w:val="22"/>
              </w:rPr>
              <w:t xml:space="preserve">visas programmu īstenošanas vietas) profesionālās kvalifikācijas eksāmenu kārtoja </w:t>
            </w:r>
            <w:r w:rsidRPr="00293628">
              <w:rPr>
                <w:b/>
                <w:sz w:val="22"/>
              </w:rPr>
              <w:t>214</w:t>
            </w:r>
            <w:r w:rsidRPr="00D53732">
              <w:rPr>
                <w:sz w:val="22"/>
              </w:rPr>
              <w:t xml:space="preserve"> izglītojamo un tos nokārtoja</w:t>
            </w:r>
            <w:r>
              <w:rPr>
                <w:sz w:val="22"/>
              </w:rPr>
              <w:t xml:space="preserve"> </w:t>
            </w:r>
            <w:r>
              <w:rPr>
                <w:b/>
                <w:sz w:val="22"/>
              </w:rPr>
              <w:t>212</w:t>
            </w:r>
            <w:r w:rsidRPr="00D53732">
              <w:rPr>
                <w:sz w:val="22"/>
              </w:rPr>
              <w:t xml:space="preserve"> izglītojamie.</w:t>
            </w:r>
          </w:p>
          <w:p w:rsidR="008D2B59" w:rsidRPr="00C1482E" w:rsidRDefault="008D2B59" w:rsidP="006337FF">
            <w:pPr>
              <w:rPr>
                <w:sz w:val="22"/>
              </w:rPr>
            </w:pPr>
            <w:r w:rsidRPr="0044610A">
              <w:rPr>
                <w:b/>
                <w:sz w:val="22"/>
              </w:rPr>
              <w:t>201</w:t>
            </w:r>
            <w:r>
              <w:rPr>
                <w:b/>
                <w:sz w:val="22"/>
              </w:rPr>
              <w:t>9</w:t>
            </w:r>
            <w:r w:rsidRPr="0044610A">
              <w:rPr>
                <w:b/>
                <w:sz w:val="22"/>
              </w:rPr>
              <w:t>./20</w:t>
            </w:r>
            <w:r>
              <w:rPr>
                <w:b/>
                <w:sz w:val="22"/>
              </w:rPr>
              <w:t>20</w:t>
            </w:r>
            <w:r w:rsidRPr="00C1482E">
              <w:rPr>
                <w:sz w:val="22"/>
              </w:rPr>
              <w:t>.</w:t>
            </w:r>
            <w:r w:rsidRPr="00D43353">
              <w:rPr>
                <w:b/>
                <w:sz w:val="22"/>
              </w:rPr>
              <w:t>mācību gadā</w:t>
            </w:r>
            <w:r>
              <w:rPr>
                <w:b/>
                <w:sz w:val="22"/>
              </w:rPr>
              <w:t xml:space="preserve"> 76</w:t>
            </w:r>
            <w:r w:rsidRPr="00D53732">
              <w:rPr>
                <w:b/>
                <w:sz w:val="22"/>
              </w:rPr>
              <w:t xml:space="preserve"> procentiem</w:t>
            </w:r>
            <w:r w:rsidRPr="00C1482E">
              <w:rPr>
                <w:b/>
                <w:sz w:val="22"/>
              </w:rPr>
              <w:t xml:space="preserve"> izglītojamo</w:t>
            </w:r>
            <w:r w:rsidRPr="00C1482E">
              <w:rPr>
                <w:sz w:val="22"/>
              </w:rPr>
              <w:t xml:space="preserve">, kuri ieguvuši profesionālo kvalifikāciju, vērtējums profesionālās kvalifikācijas eksāmenos </w:t>
            </w:r>
            <w:r w:rsidRPr="00C1482E">
              <w:rPr>
                <w:b/>
                <w:sz w:val="22"/>
              </w:rPr>
              <w:t>nav bijis zemāks par septiņām ballēm</w:t>
            </w:r>
            <w:r>
              <w:rPr>
                <w:sz w:val="22"/>
              </w:rPr>
              <w:t>.</w:t>
            </w:r>
          </w:p>
          <w:p w:rsidR="008D2B59" w:rsidRPr="00DC48C6" w:rsidRDefault="008D2B59" w:rsidP="006337FF">
            <w:pPr>
              <w:rPr>
                <w:b/>
                <w:sz w:val="22"/>
              </w:rPr>
            </w:pPr>
            <w:r w:rsidRPr="00DC48C6">
              <w:rPr>
                <w:b/>
                <w:sz w:val="22"/>
              </w:rPr>
              <w:t>Līdz ar to pēdējo divu mācību gadu laikā ir izpildītas 2.3.</w:t>
            </w:r>
            <w:r>
              <w:rPr>
                <w:b/>
                <w:sz w:val="22"/>
              </w:rPr>
              <w:t xml:space="preserve"> </w:t>
            </w:r>
            <w:r w:rsidRPr="00DC48C6">
              <w:rPr>
                <w:b/>
                <w:sz w:val="22"/>
              </w:rPr>
              <w:t>kritērija prasības.</w:t>
            </w:r>
          </w:p>
          <w:p w:rsidR="008D2B59" w:rsidRPr="007568BC" w:rsidRDefault="008D2B59" w:rsidP="006337FF">
            <w:pPr>
              <w:rPr>
                <w:b/>
                <w:sz w:val="22"/>
              </w:rPr>
            </w:pPr>
            <w:r>
              <w:rPr>
                <w:b/>
                <w:sz w:val="22"/>
                <w:u w:val="single"/>
              </w:rPr>
              <w:t>2</w:t>
            </w:r>
            <w:r w:rsidRPr="007568BC">
              <w:rPr>
                <w:b/>
                <w:sz w:val="22"/>
                <w:u w:val="single"/>
              </w:rPr>
              <w:t>.pielikums.</w:t>
            </w:r>
            <w:r w:rsidRPr="007568BC">
              <w:rPr>
                <w:b/>
                <w:sz w:val="22"/>
              </w:rPr>
              <w:t xml:space="preserve"> „Profesionālās kvalifikācijas eksāmenu rezultāti pa izglītības programmām 20</w:t>
            </w:r>
            <w:r>
              <w:rPr>
                <w:b/>
                <w:sz w:val="22"/>
              </w:rPr>
              <w:t>20</w:t>
            </w:r>
            <w:r w:rsidRPr="007568BC">
              <w:rPr>
                <w:b/>
                <w:sz w:val="22"/>
              </w:rPr>
              <w:t>./20</w:t>
            </w:r>
            <w:r>
              <w:rPr>
                <w:b/>
                <w:sz w:val="22"/>
              </w:rPr>
              <w:t>21.mācību gadā</w:t>
            </w:r>
            <w:r w:rsidRPr="007568BC">
              <w:rPr>
                <w:b/>
                <w:sz w:val="22"/>
              </w:rPr>
              <w:t>”.</w:t>
            </w:r>
          </w:p>
        </w:tc>
      </w:tr>
      <w:tr w:rsidR="008D2B59" w:rsidRPr="0083158A" w:rsidTr="008D2B59">
        <w:tc>
          <w:tcPr>
            <w:tcW w:w="498" w:type="pct"/>
          </w:tcPr>
          <w:p w:rsidR="008D2B59" w:rsidRPr="0083158A" w:rsidRDefault="008D2B59" w:rsidP="006337FF">
            <w:pPr>
              <w:jc w:val="left"/>
              <w:rPr>
                <w:sz w:val="22"/>
              </w:rPr>
            </w:pPr>
            <w:r w:rsidRPr="0083158A">
              <w:rPr>
                <w:sz w:val="22"/>
              </w:rPr>
              <w:t>4</w:t>
            </w:r>
          </w:p>
        </w:tc>
        <w:tc>
          <w:tcPr>
            <w:tcW w:w="1360" w:type="pct"/>
          </w:tcPr>
          <w:p w:rsidR="008D2B59" w:rsidRPr="0083158A" w:rsidRDefault="008D2B59" w:rsidP="006337FF">
            <w:pPr>
              <w:jc w:val="left"/>
              <w:rPr>
                <w:sz w:val="22"/>
              </w:rPr>
            </w:pPr>
            <w:r w:rsidRPr="0083158A">
              <w:rPr>
                <w:sz w:val="22"/>
              </w:rPr>
              <w:t xml:space="preserve">2.4. izglītības iestāde atbilstoši īstenojamām izglītības programmām </w:t>
            </w:r>
            <w:r w:rsidRPr="00844389">
              <w:rPr>
                <w:sz w:val="22"/>
              </w:rPr>
              <w:t>sadarbojas ar darba devēju organizācijām vai to apvienībām un nozares komersantiem</w:t>
            </w:r>
            <w:r>
              <w:rPr>
                <w:sz w:val="22"/>
              </w:rPr>
              <w:t xml:space="preserve"> un ir saņēmusi viņu rakstisku </w:t>
            </w:r>
            <w:r>
              <w:rPr>
                <w:sz w:val="22"/>
              </w:rPr>
              <w:lastRenderedPageBreak/>
              <w:t>viedokli</w:t>
            </w:r>
            <w:r w:rsidRPr="0083158A">
              <w:rPr>
                <w:sz w:val="22"/>
              </w:rPr>
              <w:t xml:space="preserve"> par sadarbību, kā arī </w:t>
            </w:r>
            <w:r>
              <w:rPr>
                <w:sz w:val="22"/>
              </w:rPr>
              <w:t>par mācību prakses vietas un darba vidē balstītu mācību organizēšanu.</w:t>
            </w:r>
          </w:p>
        </w:tc>
        <w:tc>
          <w:tcPr>
            <w:tcW w:w="3142" w:type="pct"/>
          </w:tcPr>
          <w:p w:rsidR="008D2B59" w:rsidRDefault="008D2B59" w:rsidP="006337FF">
            <w:pPr>
              <w:rPr>
                <w:color w:val="000000" w:themeColor="text1"/>
                <w:sz w:val="22"/>
              </w:rPr>
            </w:pPr>
            <w:r w:rsidRPr="0044610A">
              <w:rPr>
                <w:b/>
                <w:sz w:val="22"/>
              </w:rPr>
              <w:lastRenderedPageBreak/>
              <w:t>201</w:t>
            </w:r>
            <w:r>
              <w:rPr>
                <w:b/>
                <w:sz w:val="22"/>
              </w:rPr>
              <w:t>9</w:t>
            </w:r>
            <w:r w:rsidRPr="0044610A">
              <w:rPr>
                <w:b/>
                <w:sz w:val="22"/>
              </w:rPr>
              <w:t>./20</w:t>
            </w:r>
            <w:r>
              <w:rPr>
                <w:b/>
                <w:sz w:val="22"/>
              </w:rPr>
              <w:t>20</w:t>
            </w:r>
            <w:r w:rsidRPr="00C1482E">
              <w:rPr>
                <w:sz w:val="22"/>
              </w:rPr>
              <w:t>.</w:t>
            </w:r>
            <w:r w:rsidRPr="00D43353">
              <w:rPr>
                <w:b/>
                <w:sz w:val="22"/>
              </w:rPr>
              <w:t>mācību gadā</w:t>
            </w:r>
            <w:r>
              <w:rPr>
                <w:b/>
                <w:sz w:val="22"/>
              </w:rPr>
              <w:t xml:space="preserve"> </w:t>
            </w:r>
            <w:r>
              <w:rPr>
                <w:color w:val="000000" w:themeColor="text1"/>
                <w:sz w:val="22"/>
              </w:rPr>
              <w:t xml:space="preserve">RTK, </w:t>
            </w:r>
            <w:r w:rsidRPr="00D15556">
              <w:rPr>
                <w:color w:val="000000" w:themeColor="text1"/>
                <w:sz w:val="22"/>
              </w:rPr>
              <w:t xml:space="preserve">atbilstoši </w:t>
            </w:r>
            <w:r w:rsidRPr="008B77C4">
              <w:rPr>
                <w:b/>
                <w:color w:val="000000" w:themeColor="text1"/>
                <w:sz w:val="22"/>
              </w:rPr>
              <w:t>1</w:t>
            </w:r>
            <w:r>
              <w:rPr>
                <w:b/>
                <w:color w:val="000000" w:themeColor="text1"/>
                <w:sz w:val="22"/>
              </w:rPr>
              <w:t xml:space="preserve">2 </w:t>
            </w:r>
            <w:r w:rsidRPr="00D15556">
              <w:rPr>
                <w:color w:val="000000" w:themeColor="text1"/>
                <w:sz w:val="22"/>
              </w:rPr>
              <w:t>īstenojam</w:t>
            </w:r>
            <w:r>
              <w:rPr>
                <w:color w:val="000000" w:themeColor="text1"/>
                <w:sz w:val="22"/>
              </w:rPr>
              <w:t xml:space="preserve">ām izglītības programmām: </w:t>
            </w:r>
          </w:p>
          <w:p w:rsidR="008D2B59" w:rsidRDefault="008D2B59" w:rsidP="008D2B59">
            <w:pPr>
              <w:pStyle w:val="ListParagraph"/>
              <w:numPr>
                <w:ilvl w:val="0"/>
                <w:numId w:val="33"/>
              </w:numPr>
              <w:rPr>
                <w:color w:val="000000" w:themeColor="text1"/>
                <w:sz w:val="22"/>
              </w:rPr>
            </w:pPr>
            <w:r>
              <w:rPr>
                <w:color w:val="000000" w:themeColor="text1"/>
                <w:sz w:val="22"/>
              </w:rPr>
              <w:t>Programmēšana;</w:t>
            </w:r>
          </w:p>
          <w:p w:rsidR="008D2B59" w:rsidRDefault="008D2B59" w:rsidP="008D2B59">
            <w:pPr>
              <w:pStyle w:val="ListParagraph"/>
              <w:numPr>
                <w:ilvl w:val="0"/>
                <w:numId w:val="33"/>
              </w:numPr>
              <w:rPr>
                <w:color w:val="000000" w:themeColor="text1"/>
                <w:sz w:val="22"/>
              </w:rPr>
            </w:pPr>
            <w:r>
              <w:rPr>
                <w:color w:val="000000" w:themeColor="text1"/>
                <w:sz w:val="22"/>
              </w:rPr>
              <w:t>Datorsistēmas, datubāzes un datortīkli;</w:t>
            </w:r>
          </w:p>
          <w:p w:rsidR="008D2B59" w:rsidRDefault="008D2B59" w:rsidP="008D2B59">
            <w:pPr>
              <w:pStyle w:val="ListParagraph"/>
              <w:numPr>
                <w:ilvl w:val="0"/>
                <w:numId w:val="33"/>
              </w:numPr>
              <w:rPr>
                <w:color w:val="000000" w:themeColor="text1"/>
                <w:sz w:val="22"/>
              </w:rPr>
            </w:pPr>
            <w:r>
              <w:rPr>
                <w:color w:val="000000" w:themeColor="text1"/>
                <w:sz w:val="22"/>
              </w:rPr>
              <w:t>Telekomunikācijas.</w:t>
            </w:r>
          </w:p>
          <w:p w:rsidR="008D2B59" w:rsidRDefault="008D2B59" w:rsidP="008D2B59">
            <w:pPr>
              <w:pStyle w:val="ListParagraph"/>
              <w:numPr>
                <w:ilvl w:val="0"/>
                <w:numId w:val="33"/>
              </w:numPr>
              <w:rPr>
                <w:color w:val="000000" w:themeColor="text1"/>
                <w:sz w:val="22"/>
              </w:rPr>
            </w:pPr>
            <w:r>
              <w:rPr>
                <w:color w:val="000000" w:themeColor="text1"/>
                <w:sz w:val="22"/>
              </w:rPr>
              <w:t>Elektronika;</w:t>
            </w:r>
          </w:p>
          <w:p w:rsidR="008D2B59" w:rsidRDefault="008D2B59" w:rsidP="008D2B59">
            <w:pPr>
              <w:pStyle w:val="ListParagraph"/>
              <w:numPr>
                <w:ilvl w:val="0"/>
                <w:numId w:val="33"/>
              </w:numPr>
              <w:rPr>
                <w:color w:val="000000" w:themeColor="text1"/>
                <w:sz w:val="22"/>
              </w:rPr>
            </w:pPr>
            <w:r>
              <w:rPr>
                <w:color w:val="000000" w:themeColor="text1"/>
                <w:sz w:val="22"/>
              </w:rPr>
              <w:t>Enerģētika un elektrotehnika;</w:t>
            </w:r>
          </w:p>
          <w:p w:rsidR="008D2B59" w:rsidRDefault="008D2B59" w:rsidP="008D2B59">
            <w:pPr>
              <w:pStyle w:val="ListParagraph"/>
              <w:numPr>
                <w:ilvl w:val="0"/>
                <w:numId w:val="33"/>
              </w:numPr>
              <w:rPr>
                <w:color w:val="000000" w:themeColor="text1"/>
                <w:sz w:val="22"/>
              </w:rPr>
            </w:pPr>
            <w:r>
              <w:rPr>
                <w:color w:val="000000" w:themeColor="text1"/>
                <w:sz w:val="22"/>
              </w:rPr>
              <w:lastRenderedPageBreak/>
              <w:t>Administratīvie un sekretāra pakalpojumi;</w:t>
            </w:r>
          </w:p>
          <w:p w:rsidR="008D2B59" w:rsidRDefault="008D2B59" w:rsidP="008D2B59">
            <w:pPr>
              <w:pStyle w:val="ListParagraph"/>
              <w:numPr>
                <w:ilvl w:val="0"/>
                <w:numId w:val="33"/>
              </w:numPr>
              <w:rPr>
                <w:color w:val="000000" w:themeColor="text1"/>
                <w:sz w:val="22"/>
              </w:rPr>
            </w:pPr>
            <w:r>
              <w:rPr>
                <w:color w:val="000000" w:themeColor="text1"/>
                <w:sz w:val="22"/>
              </w:rPr>
              <w:t>Inženiermehānika;</w:t>
            </w:r>
          </w:p>
          <w:p w:rsidR="008D2B59" w:rsidRDefault="008D2B59" w:rsidP="008D2B59">
            <w:pPr>
              <w:pStyle w:val="ListParagraph"/>
              <w:numPr>
                <w:ilvl w:val="0"/>
                <w:numId w:val="33"/>
              </w:numPr>
              <w:rPr>
                <w:color w:val="000000" w:themeColor="text1"/>
                <w:sz w:val="22"/>
              </w:rPr>
            </w:pPr>
            <w:r>
              <w:rPr>
                <w:color w:val="000000" w:themeColor="text1"/>
                <w:sz w:val="22"/>
              </w:rPr>
              <w:t>Metālapstrāde;</w:t>
            </w:r>
          </w:p>
          <w:p w:rsidR="008D2B59" w:rsidRDefault="008D2B59" w:rsidP="008D2B59">
            <w:pPr>
              <w:pStyle w:val="ListParagraph"/>
              <w:numPr>
                <w:ilvl w:val="0"/>
                <w:numId w:val="33"/>
              </w:numPr>
              <w:rPr>
                <w:color w:val="000000" w:themeColor="text1"/>
                <w:sz w:val="22"/>
              </w:rPr>
            </w:pPr>
            <w:r>
              <w:rPr>
                <w:color w:val="000000" w:themeColor="text1"/>
                <w:sz w:val="22"/>
              </w:rPr>
              <w:t>Mehatronika;</w:t>
            </w:r>
          </w:p>
          <w:p w:rsidR="008D2B59" w:rsidRDefault="008D2B59" w:rsidP="008D2B59">
            <w:pPr>
              <w:pStyle w:val="ListParagraph"/>
              <w:numPr>
                <w:ilvl w:val="0"/>
                <w:numId w:val="33"/>
              </w:numPr>
              <w:rPr>
                <w:color w:val="000000" w:themeColor="text1"/>
                <w:sz w:val="22"/>
              </w:rPr>
            </w:pPr>
            <w:r>
              <w:rPr>
                <w:color w:val="000000" w:themeColor="text1"/>
                <w:sz w:val="22"/>
              </w:rPr>
              <w:t>Autotransports;</w:t>
            </w:r>
          </w:p>
          <w:p w:rsidR="008D2B59" w:rsidRDefault="008D2B59" w:rsidP="008D2B59">
            <w:pPr>
              <w:pStyle w:val="ListParagraph"/>
              <w:numPr>
                <w:ilvl w:val="0"/>
                <w:numId w:val="33"/>
              </w:numPr>
              <w:rPr>
                <w:color w:val="000000" w:themeColor="text1"/>
                <w:sz w:val="22"/>
              </w:rPr>
            </w:pPr>
            <w:r>
              <w:rPr>
                <w:color w:val="000000" w:themeColor="text1"/>
                <w:sz w:val="22"/>
              </w:rPr>
              <w:t>Kokizstrādājumu izgatavošana;</w:t>
            </w:r>
          </w:p>
          <w:p w:rsidR="008D2B59" w:rsidRDefault="008D2B59" w:rsidP="008D2B59">
            <w:pPr>
              <w:pStyle w:val="ListParagraph"/>
              <w:numPr>
                <w:ilvl w:val="0"/>
                <w:numId w:val="33"/>
              </w:numPr>
              <w:rPr>
                <w:color w:val="000000" w:themeColor="text1"/>
                <w:sz w:val="22"/>
              </w:rPr>
            </w:pPr>
            <w:r>
              <w:rPr>
                <w:color w:val="000000" w:themeColor="text1"/>
                <w:sz w:val="22"/>
              </w:rPr>
              <w:t>Telemehānika un loģistika,</w:t>
            </w:r>
          </w:p>
          <w:p w:rsidR="008D2B59" w:rsidRDefault="008D2B59" w:rsidP="006337FF">
            <w:pPr>
              <w:jc w:val="left"/>
              <w:rPr>
                <w:sz w:val="22"/>
              </w:rPr>
            </w:pPr>
          </w:p>
          <w:p w:rsidR="008D2B59" w:rsidRPr="007C50E3" w:rsidRDefault="008D2B59" w:rsidP="006337FF">
            <w:pPr>
              <w:jc w:val="left"/>
              <w:rPr>
                <w:b/>
                <w:sz w:val="22"/>
              </w:rPr>
            </w:pPr>
            <w:r w:rsidRPr="00741601">
              <w:rPr>
                <w:sz w:val="22"/>
              </w:rPr>
              <w:t xml:space="preserve">sadarbojas ar </w:t>
            </w:r>
            <w:r>
              <w:rPr>
                <w:sz w:val="22"/>
              </w:rPr>
              <w:t>Latvijas Darba devēju konfederāciju (LDDK),</w:t>
            </w:r>
            <w:r w:rsidRPr="00CA0285">
              <w:rPr>
                <w:sz w:val="22"/>
              </w:rPr>
              <w:t>nozaru asociācijām</w:t>
            </w:r>
            <w:r>
              <w:rPr>
                <w:sz w:val="22"/>
              </w:rPr>
              <w:t>:</w:t>
            </w:r>
          </w:p>
          <w:p w:rsidR="008D2B59" w:rsidRPr="00CA02FA" w:rsidRDefault="008D2B59" w:rsidP="008D2B59">
            <w:pPr>
              <w:pStyle w:val="ListParagraph"/>
              <w:numPr>
                <w:ilvl w:val="0"/>
                <w:numId w:val="3"/>
              </w:numPr>
              <w:jc w:val="left"/>
              <w:rPr>
                <w:bCs/>
                <w:i/>
                <w:sz w:val="22"/>
              </w:rPr>
            </w:pPr>
            <w:r w:rsidRPr="00CA02FA">
              <w:rPr>
                <w:sz w:val="22"/>
              </w:rPr>
              <w:t>Latvijas Informācijas un komuni</w:t>
            </w:r>
            <w:r>
              <w:rPr>
                <w:sz w:val="22"/>
              </w:rPr>
              <w:t>kācijas tehnoloģijas asociāciju (LIKTA);</w:t>
            </w:r>
          </w:p>
          <w:p w:rsidR="008D2B59" w:rsidRPr="00CA02FA" w:rsidRDefault="008D2B59" w:rsidP="008D2B59">
            <w:pPr>
              <w:pStyle w:val="ListParagraph"/>
              <w:numPr>
                <w:ilvl w:val="0"/>
                <w:numId w:val="3"/>
              </w:numPr>
              <w:jc w:val="left"/>
              <w:rPr>
                <w:bCs/>
                <w:i/>
                <w:sz w:val="22"/>
              </w:rPr>
            </w:pPr>
            <w:r w:rsidRPr="00CA02FA">
              <w:rPr>
                <w:sz w:val="22"/>
              </w:rPr>
              <w:t>Latvijas Elektrotehnikas un elek</w:t>
            </w:r>
            <w:r>
              <w:rPr>
                <w:sz w:val="22"/>
              </w:rPr>
              <w:t>tronikas rūpniecības asociāciju (LETERA);</w:t>
            </w:r>
          </w:p>
          <w:p w:rsidR="008D2B59" w:rsidRPr="00CA02FA" w:rsidRDefault="008D2B59" w:rsidP="008D2B59">
            <w:pPr>
              <w:pStyle w:val="ListParagraph"/>
              <w:numPr>
                <w:ilvl w:val="0"/>
                <w:numId w:val="3"/>
              </w:numPr>
              <w:jc w:val="left"/>
              <w:rPr>
                <w:bCs/>
                <w:i/>
                <w:sz w:val="22"/>
              </w:rPr>
            </w:pPr>
            <w:r w:rsidRPr="00CA02FA">
              <w:rPr>
                <w:sz w:val="22"/>
              </w:rPr>
              <w:t>Latvijas Kokapstrādes uzņē</w:t>
            </w:r>
            <w:r>
              <w:rPr>
                <w:sz w:val="22"/>
              </w:rPr>
              <w:t>mēju un eksportētāju asociāciju (LKUEA);</w:t>
            </w:r>
          </w:p>
          <w:p w:rsidR="008D2B59" w:rsidRPr="00CA02FA" w:rsidRDefault="008D2B59" w:rsidP="008D2B59">
            <w:pPr>
              <w:pStyle w:val="ListParagraph"/>
              <w:numPr>
                <w:ilvl w:val="0"/>
                <w:numId w:val="3"/>
              </w:numPr>
              <w:jc w:val="left"/>
              <w:rPr>
                <w:bCs/>
                <w:i/>
                <w:sz w:val="22"/>
              </w:rPr>
            </w:pPr>
            <w:r w:rsidRPr="00CA02FA">
              <w:rPr>
                <w:sz w:val="22"/>
              </w:rPr>
              <w:t xml:space="preserve">Mašīnbūves un metālapstrādes </w:t>
            </w:r>
            <w:r>
              <w:rPr>
                <w:sz w:val="22"/>
              </w:rPr>
              <w:t>rūpniecības uzņēmumu asociāciju (MASOC);</w:t>
            </w:r>
          </w:p>
          <w:p w:rsidR="008D2B59" w:rsidRPr="00CA02FA" w:rsidRDefault="008D2B59" w:rsidP="008D2B59">
            <w:pPr>
              <w:pStyle w:val="ListParagraph"/>
              <w:numPr>
                <w:ilvl w:val="0"/>
                <w:numId w:val="3"/>
              </w:numPr>
              <w:jc w:val="left"/>
              <w:rPr>
                <w:bCs/>
                <w:i/>
                <w:sz w:val="22"/>
              </w:rPr>
            </w:pPr>
            <w:r w:rsidRPr="00CA02FA">
              <w:rPr>
                <w:sz w:val="22"/>
              </w:rPr>
              <w:t xml:space="preserve">Latvijas Elektroenerģētiķu un </w:t>
            </w:r>
            <w:r>
              <w:rPr>
                <w:sz w:val="22"/>
              </w:rPr>
              <w:t>energobūvnieku asociāciju (LEEA);</w:t>
            </w:r>
          </w:p>
          <w:p w:rsidR="008D2B59" w:rsidRPr="00CA02FA" w:rsidRDefault="008D2B59" w:rsidP="008D2B59">
            <w:pPr>
              <w:pStyle w:val="ListParagraph"/>
              <w:numPr>
                <w:ilvl w:val="0"/>
                <w:numId w:val="3"/>
              </w:numPr>
              <w:jc w:val="left"/>
              <w:rPr>
                <w:bCs/>
                <w:i/>
                <w:sz w:val="22"/>
              </w:rPr>
            </w:pPr>
            <w:r w:rsidRPr="00CA02FA">
              <w:rPr>
                <w:sz w:val="22"/>
              </w:rPr>
              <w:t>Latvijas Saldētājiek</w:t>
            </w:r>
            <w:r>
              <w:rPr>
                <w:sz w:val="22"/>
              </w:rPr>
              <w:t>ārtu inženieru asociāciju (LSIA),</w:t>
            </w:r>
          </w:p>
          <w:p w:rsidR="008D2B59" w:rsidRDefault="008D2B59" w:rsidP="006337FF">
            <w:pPr>
              <w:rPr>
                <w:b/>
                <w:sz w:val="22"/>
              </w:rPr>
            </w:pPr>
          </w:p>
          <w:p w:rsidR="008D2B59" w:rsidRPr="00CA0285" w:rsidRDefault="008D2B59" w:rsidP="006337FF">
            <w:pPr>
              <w:rPr>
                <w:sz w:val="22"/>
              </w:rPr>
            </w:pPr>
            <w:r w:rsidRPr="00CA0285">
              <w:rPr>
                <w:sz w:val="22"/>
              </w:rPr>
              <w:t>un neatkarīgo ekspertu padomēm:</w:t>
            </w:r>
          </w:p>
          <w:p w:rsidR="008D2B59" w:rsidRPr="007C50E3" w:rsidRDefault="008D2B59" w:rsidP="008D2B59">
            <w:pPr>
              <w:numPr>
                <w:ilvl w:val="1"/>
                <w:numId w:val="36"/>
              </w:numPr>
              <w:tabs>
                <w:tab w:val="clear" w:pos="3600"/>
              </w:tabs>
              <w:ind w:left="539" w:hanging="539"/>
              <w:jc w:val="left"/>
              <w:rPr>
                <w:sz w:val="22"/>
              </w:rPr>
            </w:pPr>
            <w:r w:rsidRPr="007C50E3">
              <w:rPr>
                <w:sz w:val="22"/>
              </w:rPr>
              <w:t>Elektronisko un optisko iekārtu ražošana</w:t>
            </w:r>
            <w:r>
              <w:rPr>
                <w:sz w:val="22"/>
              </w:rPr>
              <w:t>s, informācijas un komunikāciju tehnoloģijas nozari</w:t>
            </w:r>
            <w:r w:rsidRPr="007C50E3">
              <w:rPr>
                <w:sz w:val="22"/>
              </w:rPr>
              <w:t>;</w:t>
            </w:r>
          </w:p>
          <w:p w:rsidR="008D2B59" w:rsidRPr="007C50E3" w:rsidRDefault="008D2B59" w:rsidP="008D2B59">
            <w:pPr>
              <w:numPr>
                <w:ilvl w:val="1"/>
                <w:numId w:val="36"/>
              </w:numPr>
              <w:tabs>
                <w:tab w:val="clear" w:pos="3600"/>
              </w:tabs>
              <w:ind w:left="539" w:hanging="539"/>
              <w:jc w:val="left"/>
              <w:rPr>
                <w:sz w:val="22"/>
              </w:rPr>
            </w:pPr>
            <w:r>
              <w:rPr>
                <w:sz w:val="22"/>
              </w:rPr>
              <w:t>Enerģētikas nozari</w:t>
            </w:r>
            <w:r w:rsidRPr="007C50E3">
              <w:rPr>
                <w:sz w:val="22"/>
              </w:rPr>
              <w:t>;</w:t>
            </w:r>
          </w:p>
          <w:p w:rsidR="008D2B59" w:rsidRPr="007C50E3" w:rsidRDefault="008D2B59" w:rsidP="008D2B59">
            <w:pPr>
              <w:numPr>
                <w:ilvl w:val="1"/>
                <w:numId w:val="36"/>
              </w:numPr>
              <w:tabs>
                <w:tab w:val="clear" w:pos="3600"/>
              </w:tabs>
              <w:ind w:left="539" w:hanging="539"/>
              <w:jc w:val="left"/>
              <w:rPr>
                <w:sz w:val="22"/>
              </w:rPr>
            </w:pPr>
            <w:r w:rsidRPr="007C50E3">
              <w:rPr>
                <w:sz w:val="22"/>
              </w:rPr>
              <w:t>Metālapstrādes</w:t>
            </w:r>
            <w:r>
              <w:rPr>
                <w:sz w:val="22"/>
              </w:rPr>
              <w:t>, mašīnbūves, mašīnzinību nozari.</w:t>
            </w:r>
          </w:p>
          <w:p w:rsidR="008D2B59" w:rsidRDefault="008D2B59" w:rsidP="006337FF">
            <w:pPr>
              <w:jc w:val="left"/>
              <w:rPr>
                <w:sz w:val="22"/>
              </w:rPr>
            </w:pPr>
          </w:p>
          <w:p w:rsidR="008D2B59" w:rsidRPr="00CA0285" w:rsidRDefault="008D2B59" w:rsidP="006337FF">
            <w:pPr>
              <w:jc w:val="left"/>
              <w:rPr>
                <w:b/>
                <w:sz w:val="22"/>
              </w:rPr>
            </w:pPr>
            <w:r w:rsidRPr="00CA0285">
              <w:rPr>
                <w:b/>
                <w:sz w:val="22"/>
              </w:rPr>
              <w:t>Par īstenoto sadarbību ir saņemti rakstiski viedokļi no sadarbības partneriem:</w:t>
            </w:r>
          </w:p>
          <w:p w:rsidR="008D2B59" w:rsidRPr="00CA02FA" w:rsidRDefault="008D2B59" w:rsidP="008D2B59">
            <w:pPr>
              <w:pStyle w:val="ListParagraph"/>
              <w:numPr>
                <w:ilvl w:val="0"/>
                <w:numId w:val="3"/>
              </w:numPr>
              <w:jc w:val="left"/>
              <w:rPr>
                <w:bCs/>
                <w:i/>
                <w:sz w:val="22"/>
              </w:rPr>
            </w:pPr>
            <w:r w:rsidRPr="00CA02FA">
              <w:rPr>
                <w:sz w:val="22"/>
              </w:rPr>
              <w:t>Latvijas Informācijas un komunikācijas t</w:t>
            </w:r>
            <w:r>
              <w:rPr>
                <w:sz w:val="22"/>
              </w:rPr>
              <w:t>ehnoloģijas asociācijas (LIKTA);</w:t>
            </w:r>
          </w:p>
          <w:p w:rsidR="008D2B59" w:rsidRPr="00E44F59" w:rsidRDefault="008D2B59" w:rsidP="008D2B59">
            <w:pPr>
              <w:pStyle w:val="ListParagraph"/>
              <w:numPr>
                <w:ilvl w:val="0"/>
                <w:numId w:val="3"/>
              </w:numPr>
              <w:jc w:val="left"/>
              <w:rPr>
                <w:bCs/>
                <w:i/>
                <w:sz w:val="22"/>
              </w:rPr>
            </w:pPr>
            <w:r w:rsidRPr="003133BE">
              <w:rPr>
                <w:sz w:val="22"/>
              </w:rPr>
              <w:t>Mašīnbūves un metālapstrādes rūpniecības uzņēmumu asociācijas (MASOC);</w:t>
            </w:r>
          </w:p>
          <w:p w:rsidR="008D2B59" w:rsidRPr="00162FB2" w:rsidRDefault="008D2B59" w:rsidP="008D2B59">
            <w:pPr>
              <w:pStyle w:val="ListParagraph"/>
              <w:numPr>
                <w:ilvl w:val="0"/>
                <w:numId w:val="3"/>
              </w:numPr>
              <w:jc w:val="left"/>
              <w:rPr>
                <w:bCs/>
                <w:i/>
                <w:sz w:val="22"/>
              </w:rPr>
            </w:pPr>
            <w:r w:rsidRPr="00162FB2">
              <w:rPr>
                <w:sz w:val="22"/>
              </w:rPr>
              <w:t>Latvijas Saldētājiekārtu inženieru asociācijas (LSIA).</w:t>
            </w:r>
          </w:p>
          <w:p w:rsidR="008D2B59" w:rsidRDefault="008D2B59" w:rsidP="006337FF">
            <w:pPr>
              <w:rPr>
                <w:sz w:val="22"/>
              </w:rPr>
            </w:pPr>
          </w:p>
          <w:p w:rsidR="008D2B59" w:rsidRPr="005F0C5D" w:rsidRDefault="008D2B59" w:rsidP="006337FF">
            <w:pPr>
              <w:rPr>
                <w:sz w:val="22"/>
              </w:rPr>
            </w:pPr>
            <w:r w:rsidRPr="005F0C5D">
              <w:rPr>
                <w:sz w:val="22"/>
              </w:rPr>
              <w:t>RTK, ar augstākminētajiem partneriem, sadarbojas:</w:t>
            </w:r>
          </w:p>
          <w:p w:rsidR="008D2B59" w:rsidRPr="005F0C5D" w:rsidRDefault="008D2B59" w:rsidP="008D2B59">
            <w:pPr>
              <w:pStyle w:val="ListParagraph"/>
              <w:numPr>
                <w:ilvl w:val="0"/>
                <w:numId w:val="37"/>
              </w:numPr>
              <w:rPr>
                <w:sz w:val="22"/>
              </w:rPr>
            </w:pPr>
            <w:r w:rsidRPr="005F0C5D">
              <w:rPr>
                <w:sz w:val="22"/>
              </w:rPr>
              <w:t>Izglītības programmu un eksaminācijas satura izstrādē un aktualizācijā;</w:t>
            </w:r>
          </w:p>
          <w:p w:rsidR="008D2B59" w:rsidRPr="005F0C5D" w:rsidRDefault="008D2B59" w:rsidP="008D2B59">
            <w:pPr>
              <w:pStyle w:val="ListParagraph"/>
              <w:numPr>
                <w:ilvl w:val="0"/>
                <w:numId w:val="37"/>
              </w:numPr>
              <w:rPr>
                <w:sz w:val="22"/>
              </w:rPr>
            </w:pPr>
            <w:r w:rsidRPr="005F0C5D">
              <w:rPr>
                <w:sz w:val="22"/>
              </w:rPr>
              <w:t>Darba vidē balstītas izglītības (DVB) īstenošanā;</w:t>
            </w:r>
          </w:p>
          <w:p w:rsidR="008D2B59" w:rsidRPr="005F0C5D" w:rsidRDefault="008D2B59" w:rsidP="008D2B59">
            <w:pPr>
              <w:pStyle w:val="ListParagraph"/>
              <w:numPr>
                <w:ilvl w:val="0"/>
                <w:numId w:val="37"/>
              </w:numPr>
              <w:rPr>
                <w:sz w:val="22"/>
              </w:rPr>
            </w:pPr>
            <w:r w:rsidRPr="005F0C5D">
              <w:rPr>
                <w:sz w:val="22"/>
              </w:rPr>
              <w:t>Projektu īstenošanā;</w:t>
            </w:r>
          </w:p>
          <w:p w:rsidR="008D2B59" w:rsidRPr="005F0C5D" w:rsidRDefault="008D2B59" w:rsidP="008D2B59">
            <w:pPr>
              <w:pStyle w:val="ListParagraph"/>
              <w:numPr>
                <w:ilvl w:val="0"/>
                <w:numId w:val="37"/>
              </w:numPr>
              <w:rPr>
                <w:sz w:val="22"/>
              </w:rPr>
            </w:pPr>
            <w:r w:rsidRPr="005F0C5D">
              <w:rPr>
                <w:sz w:val="22"/>
              </w:rPr>
              <w:t>Lai profesionālo kvalifikāciju iegūtu tie, kuri savas zināšanas un prasmes ieguvuši ārpus formālās izglītības sistēmas;</w:t>
            </w:r>
          </w:p>
          <w:p w:rsidR="008D2B59" w:rsidRPr="005F0C5D" w:rsidRDefault="008D2B59" w:rsidP="008D2B59">
            <w:pPr>
              <w:pStyle w:val="ListParagraph"/>
              <w:numPr>
                <w:ilvl w:val="0"/>
                <w:numId w:val="37"/>
              </w:numPr>
              <w:rPr>
                <w:sz w:val="22"/>
              </w:rPr>
            </w:pPr>
            <w:r w:rsidRPr="005F0C5D">
              <w:rPr>
                <w:sz w:val="22"/>
              </w:rPr>
              <w:t>Palīdzot organizēt uzņēmumu speciālistu vieslekcijas;</w:t>
            </w:r>
          </w:p>
          <w:p w:rsidR="008D2B59" w:rsidRPr="005F0C5D" w:rsidRDefault="008D2B59" w:rsidP="008D2B59">
            <w:pPr>
              <w:pStyle w:val="ListParagraph"/>
              <w:numPr>
                <w:ilvl w:val="0"/>
                <w:numId w:val="37"/>
              </w:numPr>
              <w:rPr>
                <w:sz w:val="22"/>
              </w:rPr>
            </w:pPr>
            <w:r w:rsidRPr="005F0C5D">
              <w:rPr>
                <w:sz w:val="22"/>
              </w:rPr>
              <w:t>Mācību programmu saturam nepieciešamā materiāli tehniskā nodrošinājuma modernizācijā;</w:t>
            </w:r>
          </w:p>
          <w:p w:rsidR="008D2B59" w:rsidRPr="005F0C5D" w:rsidRDefault="008D2B59" w:rsidP="008D2B59">
            <w:pPr>
              <w:pStyle w:val="ListParagraph"/>
              <w:numPr>
                <w:ilvl w:val="0"/>
                <w:numId w:val="37"/>
              </w:numPr>
              <w:rPr>
                <w:sz w:val="22"/>
              </w:rPr>
            </w:pPr>
            <w:r w:rsidRPr="005F0C5D">
              <w:rPr>
                <w:sz w:val="22"/>
              </w:rPr>
              <w:t>Profesijas standartu izstrādē un aktualizācijā;</w:t>
            </w:r>
          </w:p>
          <w:p w:rsidR="008D2B59" w:rsidRDefault="008D2B59" w:rsidP="008D2B59">
            <w:pPr>
              <w:pStyle w:val="ListParagraph"/>
              <w:numPr>
                <w:ilvl w:val="0"/>
                <w:numId w:val="37"/>
              </w:numPr>
              <w:rPr>
                <w:sz w:val="22"/>
              </w:rPr>
            </w:pPr>
            <w:r w:rsidRPr="005F0C5D">
              <w:rPr>
                <w:sz w:val="22"/>
              </w:rPr>
              <w:t>Profesionālās pilnveides semināru organizēšanā pedagogiem.</w:t>
            </w:r>
          </w:p>
          <w:p w:rsidR="008D2B59" w:rsidRPr="005F0C5D" w:rsidRDefault="008D2B59" w:rsidP="008D2B59">
            <w:pPr>
              <w:pStyle w:val="ListParagraph"/>
              <w:ind w:left="774"/>
              <w:rPr>
                <w:sz w:val="22"/>
              </w:rPr>
            </w:pPr>
            <w:r w:rsidRPr="005F0C5D">
              <w:rPr>
                <w:sz w:val="22"/>
              </w:rPr>
              <w:t xml:space="preserve"> </w:t>
            </w:r>
          </w:p>
          <w:p w:rsidR="008D2B59" w:rsidRPr="0044610A" w:rsidRDefault="008D2B59" w:rsidP="006337FF">
            <w:pPr>
              <w:rPr>
                <w:b/>
                <w:sz w:val="22"/>
              </w:rPr>
            </w:pPr>
            <w:r>
              <w:rPr>
                <w:b/>
                <w:sz w:val="22"/>
                <w:u w:val="single"/>
              </w:rPr>
              <w:t>3</w:t>
            </w:r>
            <w:r w:rsidRPr="0044610A">
              <w:rPr>
                <w:b/>
                <w:sz w:val="22"/>
                <w:u w:val="single"/>
              </w:rPr>
              <w:t>.pielikums</w:t>
            </w:r>
            <w:r>
              <w:rPr>
                <w:b/>
                <w:sz w:val="22"/>
                <w:u w:val="single"/>
              </w:rPr>
              <w:t>.</w:t>
            </w:r>
            <w:r w:rsidRPr="0044610A">
              <w:rPr>
                <w:b/>
                <w:sz w:val="22"/>
              </w:rPr>
              <w:t xml:space="preserve"> „Sadarbīb</w:t>
            </w:r>
            <w:r>
              <w:rPr>
                <w:b/>
                <w:sz w:val="22"/>
              </w:rPr>
              <w:t>a ar darba devēju organizācijām vai</w:t>
            </w:r>
            <w:r w:rsidRPr="0044610A">
              <w:rPr>
                <w:b/>
                <w:sz w:val="22"/>
              </w:rPr>
              <w:t xml:space="preserve"> to apvienībām </w:t>
            </w:r>
            <w:r>
              <w:rPr>
                <w:b/>
                <w:sz w:val="22"/>
              </w:rPr>
              <w:t xml:space="preserve">un nozares komersantu </w:t>
            </w:r>
            <w:r w:rsidRPr="0044610A">
              <w:rPr>
                <w:b/>
                <w:sz w:val="22"/>
              </w:rPr>
              <w:t xml:space="preserve">rakstiskie viedokļi par </w:t>
            </w:r>
            <w:r>
              <w:rPr>
                <w:b/>
                <w:sz w:val="22"/>
              </w:rPr>
              <w:t xml:space="preserve">īstenoto </w:t>
            </w:r>
            <w:r w:rsidRPr="0044610A">
              <w:rPr>
                <w:b/>
                <w:sz w:val="22"/>
              </w:rPr>
              <w:t>sadarbību”.</w:t>
            </w:r>
          </w:p>
          <w:p w:rsidR="008D2B59" w:rsidRPr="00D15556" w:rsidRDefault="008D2B59" w:rsidP="006337FF">
            <w:pPr>
              <w:rPr>
                <w:color w:val="000000" w:themeColor="text1"/>
                <w:sz w:val="22"/>
              </w:rPr>
            </w:pPr>
          </w:p>
          <w:p w:rsidR="008D2B59" w:rsidRDefault="008D2B59" w:rsidP="006337FF">
            <w:pPr>
              <w:rPr>
                <w:color w:val="000000" w:themeColor="text1"/>
                <w:sz w:val="22"/>
              </w:rPr>
            </w:pPr>
            <w:r w:rsidRPr="00E5055C">
              <w:rPr>
                <w:color w:val="000000" w:themeColor="text1"/>
                <w:sz w:val="22"/>
              </w:rPr>
              <w:t xml:space="preserve">Izglītības iestāde sadarbībā ar </w:t>
            </w:r>
            <w:r w:rsidRPr="00E5055C">
              <w:rPr>
                <w:b/>
                <w:sz w:val="22"/>
              </w:rPr>
              <w:t>345</w:t>
            </w:r>
            <w:r w:rsidRPr="00E5055C">
              <w:rPr>
                <w:color w:val="000000" w:themeColor="text1"/>
                <w:sz w:val="22"/>
              </w:rPr>
              <w:t xml:space="preserve"> darba devēju organizācijām, to apvienībām, komersantiemir nodrošinājusi darba tirgus prasībām atbilstošas prakses vietas </w:t>
            </w:r>
            <w:r>
              <w:rPr>
                <w:b/>
                <w:color w:val="000000" w:themeColor="text1"/>
                <w:sz w:val="22"/>
              </w:rPr>
              <w:t xml:space="preserve">509 </w:t>
            </w:r>
            <w:r w:rsidRPr="00E5055C">
              <w:rPr>
                <w:color w:val="000000" w:themeColor="text1"/>
                <w:sz w:val="22"/>
              </w:rPr>
              <w:t xml:space="preserve">izglītojamiem </w:t>
            </w:r>
            <w:r w:rsidRPr="00E5055C">
              <w:rPr>
                <w:b/>
                <w:color w:val="000000" w:themeColor="text1"/>
                <w:sz w:val="22"/>
              </w:rPr>
              <w:t>12</w:t>
            </w:r>
            <w:r>
              <w:rPr>
                <w:b/>
                <w:color w:val="000000" w:themeColor="text1"/>
                <w:sz w:val="22"/>
              </w:rPr>
              <w:t xml:space="preserve"> </w:t>
            </w:r>
            <w:r w:rsidRPr="00E5055C">
              <w:rPr>
                <w:color w:val="000000" w:themeColor="text1"/>
                <w:sz w:val="22"/>
              </w:rPr>
              <w:t>izglītības programmās.</w:t>
            </w:r>
          </w:p>
          <w:p w:rsidR="008D2B59" w:rsidRPr="0044610A" w:rsidRDefault="008D2B59" w:rsidP="006337FF">
            <w:pPr>
              <w:rPr>
                <w:b/>
                <w:color w:val="FF0000"/>
                <w:szCs w:val="28"/>
              </w:rPr>
            </w:pPr>
          </w:p>
        </w:tc>
      </w:tr>
      <w:tr w:rsidR="008D2B59" w:rsidRPr="0083158A" w:rsidTr="008D2B59">
        <w:tc>
          <w:tcPr>
            <w:tcW w:w="498" w:type="pct"/>
          </w:tcPr>
          <w:p w:rsidR="008D2B59" w:rsidRPr="0083158A" w:rsidRDefault="008D2B59" w:rsidP="006337FF">
            <w:pPr>
              <w:jc w:val="left"/>
              <w:rPr>
                <w:sz w:val="22"/>
              </w:rPr>
            </w:pPr>
            <w:r w:rsidRPr="0083158A">
              <w:rPr>
                <w:sz w:val="22"/>
              </w:rPr>
              <w:lastRenderedPageBreak/>
              <w:t>5</w:t>
            </w:r>
          </w:p>
        </w:tc>
        <w:tc>
          <w:tcPr>
            <w:tcW w:w="1360" w:type="pct"/>
          </w:tcPr>
          <w:p w:rsidR="008D2B59" w:rsidRPr="0083158A" w:rsidRDefault="008D2B59" w:rsidP="006337FF">
            <w:pPr>
              <w:jc w:val="left"/>
              <w:rPr>
                <w:sz w:val="22"/>
              </w:rPr>
            </w:pPr>
            <w:r w:rsidRPr="0083158A">
              <w:rPr>
                <w:sz w:val="22"/>
              </w:rPr>
              <w:t xml:space="preserve">2.5. tajā iespējams izglītot darbam ar jaunākajām tehnoloģijām arī </w:t>
            </w:r>
            <w:r w:rsidRPr="00CD5AC7">
              <w:rPr>
                <w:b/>
                <w:sz w:val="22"/>
              </w:rPr>
              <w:t xml:space="preserve">citu profesionālās izglītības iestāžu </w:t>
            </w:r>
            <w:r w:rsidRPr="0083158A">
              <w:rPr>
                <w:sz w:val="22"/>
              </w:rPr>
              <w:t>izglītojamos;</w:t>
            </w:r>
          </w:p>
        </w:tc>
        <w:tc>
          <w:tcPr>
            <w:tcW w:w="3142" w:type="pct"/>
          </w:tcPr>
          <w:p w:rsidR="008D2B59" w:rsidRDefault="008D2B59" w:rsidP="006337FF">
            <w:pPr>
              <w:rPr>
                <w:sz w:val="22"/>
              </w:rPr>
            </w:pPr>
            <w:r w:rsidRPr="000469E9">
              <w:rPr>
                <w:sz w:val="22"/>
              </w:rPr>
              <w:t xml:space="preserve">RTK </w:t>
            </w:r>
            <w:r w:rsidRPr="000469E9">
              <w:rPr>
                <w:b/>
                <w:sz w:val="22"/>
              </w:rPr>
              <w:t>20</w:t>
            </w:r>
            <w:r>
              <w:rPr>
                <w:b/>
                <w:sz w:val="22"/>
              </w:rPr>
              <w:t>21</w:t>
            </w:r>
            <w:r w:rsidRPr="000469E9">
              <w:rPr>
                <w:b/>
                <w:sz w:val="22"/>
              </w:rPr>
              <w:t>./202</w:t>
            </w:r>
            <w:r>
              <w:rPr>
                <w:b/>
                <w:sz w:val="22"/>
              </w:rPr>
              <w:t>1</w:t>
            </w:r>
            <w:r w:rsidRPr="000469E9">
              <w:rPr>
                <w:b/>
                <w:sz w:val="22"/>
              </w:rPr>
              <w:t>.mācību gadā</w:t>
            </w:r>
            <w:r>
              <w:rPr>
                <w:b/>
                <w:sz w:val="22"/>
              </w:rPr>
              <w:t xml:space="preserve"> </w:t>
            </w:r>
            <w:r w:rsidRPr="000469E9">
              <w:rPr>
                <w:sz w:val="22"/>
              </w:rPr>
              <w:t xml:space="preserve">ir izglītojusi darbam ar jaunākajām tehnoloģijām arī </w:t>
            </w:r>
            <w:r w:rsidRPr="00DA0300">
              <w:rPr>
                <w:sz w:val="22"/>
              </w:rPr>
              <w:t>RTU Mašīnzinību, transporta un aeronautikas fakultātes Biomedicīnas inženierzinātņu un nanotehnoloģiju institūta studiju programmas „Medicīnas inženierija un fizika” 3.kursa studentus.Kopumā apmācīti 29 studenti.</w:t>
            </w:r>
          </w:p>
          <w:p w:rsidR="008D2B59" w:rsidRPr="00D936C0" w:rsidRDefault="008D2B59" w:rsidP="006337FF">
            <w:pPr>
              <w:rPr>
                <w:color w:val="000000" w:themeColor="text1"/>
                <w:sz w:val="22"/>
              </w:rPr>
            </w:pPr>
          </w:p>
        </w:tc>
      </w:tr>
      <w:tr w:rsidR="008D2B59" w:rsidRPr="0083158A" w:rsidTr="008D2B59">
        <w:tc>
          <w:tcPr>
            <w:tcW w:w="498" w:type="pct"/>
          </w:tcPr>
          <w:p w:rsidR="008D2B59" w:rsidRPr="0083158A" w:rsidRDefault="008D2B59" w:rsidP="006337FF">
            <w:pPr>
              <w:jc w:val="left"/>
              <w:rPr>
                <w:sz w:val="22"/>
              </w:rPr>
            </w:pPr>
            <w:r w:rsidRPr="0083158A">
              <w:rPr>
                <w:sz w:val="22"/>
              </w:rPr>
              <w:t>6</w:t>
            </w:r>
          </w:p>
        </w:tc>
        <w:tc>
          <w:tcPr>
            <w:tcW w:w="1360" w:type="pct"/>
          </w:tcPr>
          <w:p w:rsidR="008D2B59" w:rsidRPr="0083158A" w:rsidRDefault="008D2B59" w:rsidP="006337FF">
            <w:pPr>
              <w:jc w:val="left"/>
              <w:rPr>
                <w:sz w:val="22"/>
              </w:rPr>
            </w:pPr>
            <w:r w:rsidRPr="0083158A">
              <w:rPr>
                <w:sz w:val="22"/>
              </w:rPr>
              <w:t>2.6. izglītības iestāde nodrošina nozarē strādājošo un citu personu profesionālo tālākizglītību un pilnveidi;</w:t>
            </w:r>
          </w:p>
          <w:p w:rsidR="008D2B59" w:rsidRPr="0083158A" w:rsidRDefault="008D2B59" w:rsidP="006337FF">
            <w:pPr>
              <w:jc w:val="left"/>
              <w:rPr>
                <w:sz w:val="22"/>
              </w:rPr>
            </w:pPr>
          </w:p>
        </w:tc>
        <w:tc>
          <w:tcPr>
            <w:tcW w:w="3142" w:type="pct"/>
          </w:tcPr>
          <w:p w:rsidR="008D2B59" w:rsidRPr="00DA0300" w:rsidRDefault="008D2B59" w:rsidP="006337FF">
            <w:pPr>
              <w:rPr>
                <w:color w:val="000000" w:themeColor="text1"/>
                <w:sz w:val="22"/>
              </w:rPr>
            </w:pPr>
            <w:r w:rsidRPr="0047507A">
              <w:rPr>
                <w:color w:val="000000" w:themeColor="text1"/>
                <w:sz w:val="22"/>
              </w:rPr>
              <w:t xml:space="preserve">Lai nodrošinātu nozarē strādājošo un citu personu profesionālo tālākizglītību un pilnveidi, izglītības iestāde </w:t>
            </w:r>
            <w:r w:rsidRPr="00CA0285">
              <w:rPr>
                <w:b/>
                <w:color w:val="000000" w:themeColor="text1"/>
                <w:sz w:val="22"/>
              </w:rPr>
              <w:t>20</w:t>
            </w:r>
            <w:r>
              <w:rPr>
                <w:b/>
                <w:color w:val="000000" w:themeColor="text1"/>
                <w:sz w:val="22"/>
              </w:rPr>
              <w:t>20</w:t>
            </w:r>
            <w:r w:rsidRPr="00CA0285">
              <w:rPr>
                <w:b/>
                <w:color w:val="000000" w:themeColor="text1"/>
                <w:sz w:val="22"/>
              </w:rPr>
              <w:t>./20</w:t>
            </w:r>
            <w:r>
              <w:rPr>
                <w:b/>
                <w:color w:val="000000" w:themeColor="text1"/>
                <w:sz w:val="22"/>
              </w:rPr>
              <w:t>21</w:t>
            </w:r>
            <w:r w:rsidRPr="00CA0285">
              <w:rPr>
                <w:b/>
                <w:color w:val="000000" w:themeColor="text1"/>
                <w:sz w:val="22"/>
              </w:rPr>
              <w:t>.mācību gadā</w:t>
            </w:r>
            <w:r>
              <w:rPr>
                <w:b/>
                <w:color w:val="000000" w:themeColor="text1"/>
                <w:sz w:val="22"/>
              </w:rPr>
              <w:t xml:space="preserve"> </w:t>
            </w:r>
            <w:r w:rsidRPr="00DA0300">
              <w:rPr>
                <w:color w:val="000000" w:themeColor="text1"/>
                <w:sz w:val="22"/>
              </w:rPr>
              <w:t xml:space="preserve">ir apmācījusi </w:t>
            </w:r>
            <w:r w:rsidRPr="00DA0300">
              <w:rPr>
                <w:b/>
                <w:color w:val="000000" w:themeColor="text1"/>
                <w:sz w:val="22"/>
              </w:rPr>
              <w:t>53</w:t>
            </w:r>
            <w:r>
              <w:rPr>
                <w:b/>
                <w:color w:val="000000" w:themeColor="text1"/>
                <w:sz w:val="22"/>
              </w:rPr>
              <w:t xml:space="preserve"> </w:t>
            </w:r>
            <w:r w:rsidRPr="00DA0300">
              <w:rPr>
                <w:color w:val="000000" w:themeColor="text1"/>
                <w:sz w:val="22"/>
              </w:rPr>
              <w:t>nozarē strādājošos.</w:t>
            </w:r>
          </w:p>
          <w:p w:rsidR="008D2B59" w:rsidRPr="00DA0300" w:rsidRDefault="008D2B59" w:rsidP="006337FF">
            <w:pPr>
              <w:rPr>
                <w:color w:val="000000" w:themeColor="text1"/>
                <w:sz w:val="22"/>
              </w:rPr>
            </w:pPr>
            <w:r w:rsidRPr="00DA0300">
              <w:rPr>
                <w:color w:val="000000" w:themeColor="text1"/>
                <w:sz w:val="22"/>
              </w:rPr>
              <w:t>Kopā pieaugušo izglītībā īstenotas 2 tālākizglītībasprogrammas:</w:t>
            </w:r>
          </w:p>
          <w:p w:rsidR="008D2B59" w:rsidRPr="00DA0300" w:rsidRDefault="008D2B59" w:rsidP="008D2B59">
            <w:pPr>
              <w:pStyle w:val="ListParagraph"/>
              <w:numPr>
                <w:ilvl w:val="0"/>
                <w:numId w:val="38"/>
              </w:numPr>
              <w:rPr>
                <w:color w:val="000000" w:themeColor="text1"/>
                <w:sz w:val="22"/>
              </w:rPr>
            </w:pPr>
            <w:r w:rsidRPr="00DA0300">
              <w:rPr>
                <w:sz w:val="22"/>
              </w:rPr>
              <w:t>„Enerģētika un elektrotehnika”.</w:t>
            </w:r>
          </w:p>
          <w:p w:rsidR="008D2B59" w:rsidRPr="00DA0300" w:rsidRDefault="008D2B59" w:rsidP="006337FF">
            <w:pPr>
              <w:ind w:left="360"/>
              <w:rPr>
                <w:color w:val="000000" w:themeColor="text1"/>
                <w:sz w:val="22"/>
              </w:rPr>
            </w:pPr>
            <w:r w:rsidRPr="00DA0300">
              <w:rPr>
                <w:sz w:val="22"/>
              </w:rPr>
              <w:t>Kvalifikācija –„Elektrotehniķis”.</w:t>
            </w:r>
          </w:p>
          <w:p w:rsidR="008D2B59" w:rsidRPr="00DA0300" w:rsidRDefault="008D2B59" w:rsidP="008D2B59">
            <w:pPr>
              <w:pStyle w:val="ListParagraph"/>
              <w:numPr>
                <w:ilvl w:val="0"/>
                <w:numId w:val="38"/>
              </w:numPr>
              <w:rPr>
                <w:color w:val="000000" w:themeColor="text1"/>
                <w:sz w:val="22"/>
              </w:rPr>
            </w:pPr>
            <w:r w:rsidRPr="00DA0300">
              <w:rPr>
                <w:sz w:val="22"/>
              </w:rPr>
              <w:t>„Telemehānika un loģistika”.</w:t>
            </w:r>
          </w:p>
          <w:p w:rsidR="008D2B59" w:rsidRPr="00760716" w:rsidRDefault="008D2B59" w:rsidP="006337FF">
            <w:pPr>
              <w:ind w:left="360"/>
              <w:rPr>
                <w:color w:val="000000" w:themeColor="text1"/>
                <w:sz w:val="22"/>
              </w:rPr>
            </w:pPr>
            <w:r w:rsidRPr="00DA0300">
              <w:rPr>
                <w:color w:val="000000" w:themeColor="text1"/>
                <w:sz w:val="22"/>
              </w:rPr>
              <w:t>Kvalifikācija – „Loģistikas darbinieks”.</w:t>
            </w:r>
          </w:p>
          <w:p w:rsidR="008D2B59" w:rsidRPr="009E5A7D" w:rsidRDefault="008D2B59" w:rsidP="006337FF">
            <w:pPr>
              <w:jc w:val="left"/>
              <w:rPr>
                <w:color w:val="000000" w:themeColor="text1"/>
                <w:szCs w:val="28"/>
              </w:rPr>
            </w:pPr>
          </w:p>
        </w:tc>
      </w:tr>
      <w:tr w:rsidR="008D2B59" w:rsidRPr="0083158A" w:rsidTr="008D2B59">
        <w:tc>
          <w:tcPr>
            <w:tcW w:w="498" w:type="pct"/>
          </w:tcPr>
          <w:p w:rsidR="008D2B59" w:rsidRPr="0083158A" w:rsidRDefault="008D2B59" w:rsidP="006337FF">
            <w:pPr>
              <w:jc w:val="left"/>
              <w:rPr>
                <w:sz w:val="22"/>
              </w:rPr>
            </w:pPr>
            <w:r w:rsidRPr="0083158A">
              <w:rPr>
                <w:sz w:val="22"/>
              </w:rPr>
              <w:t>7</w:t>
            </w:r>
          </w:p>
        </w:tc>
        <w:tc>
          <w:tcPr>
            <w:tcW w:w="1360" w:type="pct"/>
          </w:tcPr>
          <w:p w:rsidR="008D2B59" w:rsidRPr="0083158A" w:rsidRDefault="008D2B59" w:rsidP="006337FF">
            <w:pPr>
              <w:jc w:val="left"/>
              <w:rPr>
                <w:color w:val="FF0000"/>
                <w:sz w:val="22"/>
              </w:rPr>
            </w:pPr>
            <w:r w:rsidRPr="0083158A">
              <w:rPr>
                <w:sz w:val="22"/>
              </w:rPr>
              <w:t xml:space="preserve">2.7. sadarbībā ar nozares organizācijām un komersantiem attiecīgā izglītības iestāde vismaz divās nozarēs (attiecībā uz Kultūras ministrijas padotībā esošām iestādēm – vienā nozarē) (turpmāk – atbilstošā nozare), kurās tā īsteno profesionālās vidējās izglītības programmas, veic reģionālā vainozares metodiskā centra, pedagogu tālākizglītības centra un ārpus formālās izglītības sistēmas apgūtās profesionālās kompetences novērtēšanas funkcijas, tai skaitā: </w:t>
            </w:r>
          </w:p>
          <w:p w:rsidR="008D2B59" w:rsidRPr="0083158A" w:rsidRDefault="008D2B59" w:rsidP="006337FF">
            <w:pPr>
              <w:jc w:val="left"/>
              <w:rPr>
                <w:sz w:val="22"/>
              </w:rPr>
            </w:pPr>
            <w:r w:rsidRPr="0083158A">
              <w:rPr>
                <w:sz w:val="22"/>
              </w:rPr>
              <w:t xml:space="preserve">2.7.1. nodrošina </w:t>
            </w:r>
            <w:r w:rsidRPr="008D004F">
              <w:rPr>
                <w:b/>
                <w:sz w:val="22"/>
              </w:rPr>
              <w:t xml:space="preserve">vienlaikus ne mazāk kā 100 izglītojamiem </w:t>
            </w:r>
            <w:r w:rsidRPr="0083158A">
              <w:rPr>
                <w:sz w:val="22"/>
              </w:rPr>
              <w:t xml:space="preserve">mācības izglītības programmās katrā no atbilstošām nozarēm kopumā; </w:t>
            </w:r>
          </w:p>
        </w:tc>
        <w:tc>
          <w:tcPr>
            <w:tcW w:w="3142" w:type="pct"/>
          </w:tcPr>
          <w:p w:rsidR="008D2B59" w:rsidRPr="00141D4C" w:rsidRDefault="008D2B59" w:rsidP="006337FF">
            <w:pPr>
              <w:jc w:val="left"/>
              <w:rPr>
                <w:bCs/>
                <w:i/>
                <w:sz w:val="22"/>
              </w:rPr>
            </w:pPr>
            <w:r w:rsidRPr="00141D4C">
              <w:rPr>
                <w:sz w:val="22"/>
              </w:rPr>
              <w:t>Sadarbībā ar</w:t>
            </w:r>
          </w:p>
          <w:p w:rsidR="008D2B59" w:rsidRPr="00141D4C" w:rsidRDefault="008D2B59" w:rsidP="008D2B59">
            <w:pPr>
              <w:pStyle w:val="ListParagraph"/>
              <w:numPr>
                <w:ilvl w:val="0"/>
                <w:numId w:val="3"/>
              </w:numPr>
              <w:jc w:val="left"/>
              <w:rPr>
                <w:bCs/>
                <w:i/>
                <w:sz w:val="22"/>
              </w:rPr>
            </w:pPr>
            <w:r w:rsidRPr="00141D4C">
              <w:rPr>
                <w:sz w:val="22"/>
              </w:rPr>
              <w:t>Latvijas Informācijas un komunikācijas tehnoloģijas asociāciju (LIKTA),</w:t>
            </w:r>
          </w:p>
          <w:p w:rsidR="008D2B59" w:rsidRPr="00141D4C" w:rsidRDefault="008D2B59" w:rsidP="008D2B59">
            <w:pPr>
              <w:pStyle w:val="ListParagraph"/>
              <w:numPr>
                <w:ilvl w:val="0"/>
                <w:numId w:val="3"/>
              </w:numPr>
              <w:jc w:val="left"/>
              <w:rPr>
                <w:bCs/>
                <w:i/>
                <w:sz w:val="22"/>
              </w:rPr>
            </w:pPr>
            <w:r w:rsidRPr="00141D4C">
              <w:rPr>
                <w:sz w:val="22"/>
              </w:rPr>
              <w:t>Latvijas Elektrotehnikas un elektronikas rūpniecības asociāciju (LETERA),</w:t>
            </w:r>
          </w:p>
          <w:p w:rsidR="008D2B59" w:rsidRPr="00141D4C" w:rsidRDefault="008D2B59" w:rsidP="008D2B59">
            <w:pPr>
              <w:pStyle w:val="ListParagraph"/>
              <w:numPr>
                <w:ilvl w:val="0"/>
                <w:numId w:val="3"/>
              </w:numPr>
              <w:jc w:val="left"/>
              <w:rPr>
                <w:bCs/>
                <w:i/>
                <w:sz w:val="22"/>
              </w:rPr>
            </w:pPr>
            <w:r w:rsidRPr="00141D4C">
              <w:rPr>
                <w:sz w:val="22"/>
              </w:rPr>
              <w:t>Latvijas Kokapstrādes uzņēmēju un eksportētāju asociāciju (LKUEA),</w:t>
            </w:r>
          </w:p>
          <w:p w:rsidR="008D2B59" w:rsidRPr="00141D4C" w:rsidRDefault="008D2B59" w:rsidP="008D2B59">
            <w:pPr>
              <w:pStyle w:val="ListParagraph"/>
              <w:numPr>
                <w:ilvl w:val="0"/>
                <w:numId w:val="3"/>
              </w:numPr>
              <w:jc w:val="left"/>
              <w:rPr>
                <w:bCs/>
                <w:i/>
                <w:sz w:val="22"/>
              </w:rPr>
            </w:pPr>
            <w:r w:rsidRPr="00141D4C">
              <w:rPr>
                <w:sz w:val="22"/>
              </w:rPr>
              <w:t>Mašīnbūves un metālapstrādes rūpniecības uzņēmumu asociāciju (MASOC),</w:t>
            </w:r>
          </w:p>
          <w:p w:rsidR="008D2B59" w:rsidRPr="00141D4C" w:rsidRDefault="008D2B59" w:rsidP="008D2B59">
            <w:pPr>
              <w:pStyle w:val="ListParagraph"/>
              <w:numPr>
                <w:ilvl w:val="0"/>
                <w:numId w:val="3"/>
              </w:numPr>
              <w:jc w:val="left"/>
              <w:rPr>
                <w:bCs/>
                <w:i/>
                <w:sz w:val="22"/>
              </w:rPr>
            </w:pPr>
            <w:r w:rsidRPr="00141D4C">
              <w:rPr>
                <w:sz w:val="22"/>
              </w:rPr>
              <w:t>Latvijas Elektroenerģētiķu un energobūvnieku asociāciju (LEEA).</w:t>
            </w:r>
          </w:p>
          <w:p w:rsidR="008D2B59" w:rsidRPr="00141D4C" w:rsidRDefault="008D2B59" w:rsidP="008D2B59">
            <w:pPr>
              <w:pStyle w:val="ListParagraph"/>
              <w:numPr>
                <w:ilvl w:val="0"/>
                <w:numId w:val="3"/>
              </w:numPr>
              <w:jc w:val="left"/>
              <w:rPr>
                <w:bCs/>
                <w:i/>
                <w:sz w:val="22"/>
              </w:rPr>
            </w:pPr>
            <w:r w:rsidRPr="00141D4C">
              <w:rPr>
                <w:sz w:val="22"/>
              </w:rPr>
              <w:t>Latvijas Saldētājiekārtu inženieru asociāciju (LSIA)</w:t>
            </w:r>
          </w:p>
          <w:p w:rsidR="008D2B59" w:rsidRPr="00141D4C" w:rsidRDefault="008D2B59" w:rsidP="006337FF">
            <w:pPr>
              <w:rPr>
                <w:sz w:val="22"/>
              </w:rPr>
            </w:pPr>
            <w:r w:rsidRPr="00141D4C">
              <w:rPr>
                <w:sz w:val="22"/>
              </w:rPr>
              <w:t>RTK īsteno profesionālās vidējās izglītības programmas, veic nozares metodiskā centra funkcijas, pedagogu tālākizglītības centra funkcijas un ārpus formālās izglītības sistēmas apgūtās profesionālās kompetences novērtēšanas funkcijas.</w:t>
            </w:r>
          </w:p>
          <w:p w:rsidR="008D2B59" w:rsidRPr="00141D4C" w:rsidRDefault="008D2B59" w:rsidP="006337FF">
            <w:pPr>
              <w:rPr>
                <w:b/>
                <w:sz w:val="22"/>
              </w:rPr>
            </w:pPr>
          </w:p>
          <w:p w:rsidR="008D2B59" w:rsidRPr="00141D4C" w:rsidRDefault="008D2B59" w:rsidP="006337FF">
            <w:pPr>
              <w:rPr>
                <w:sz w:val="22"/>
              </w:rPr>
            </w:pPr>
            <w:r w:rsidRPr="00141D4C">
              <w:rPr>
                <w:b/>
                <w:sz w:val="22"/>
              </w:rPr>
              <w:t>2020./2021.mācību gadā</w:t>
            </w:r>
            <w:r w:rsidRPr="00141D4C">
              <w:rPr>
                <w:sz w:val="22"/>
              </w:rPr>
              <w:t xml:space="preserve"> RTK nodrošināja mācības vienlaikus:</w:t>
            </w:r>
          </w:p>
          <w:p w:rsidR="008D2B59" w:rsidRPr="00141D4C" w:rsidRDefault="008D2B59" w:rsidP="006337FF">
            <w:pPr>
              <w:rPr>
                <w:sz w:val="22"/>
              </w:rPr>
            </w:pPr>
            <w:r w:rsidRPr="00141D4C">
              <w:rPr>
                <w:b/>
                <w:sz w:val="22"/>
              </w:rPr>
              <w:t>400 izglītojamiem</w:t>
            </w:r>
            <w:r w:rsidRPr="00141D4C">
              <w:rPr>
                <w:sz w:val="22"/>
              </w:rPr>
              <w:t xml:space="preserve"> mācības datorikasnozarē (izglītības programmas „Programmēšana” un „Datorsistēmas, datubāzes un datortīkli”);</w:t>
            </w:r>
          </w:p>
          <w:p w:rsidR="008D2B59" w:rsidRPr="00141D4C" w:rsidRDefault="008D2B59" w:rsidP="006337FF">
            <w:pPr>
              <w:jc w:val="left"/>
              <w:rPr>
                <w:sz w:val="22"/>
              </w:rPr>
            </w:pPr>
            <w:r w:rsidRPr="00141D4C">
              <w:rPr>
                <w:b/>
                <w:sz w:val="22"/>
              </w:rPr>
              <w:t>718 izglītojamam</w:t>
            </w:r>
            <w:r w:rsidRPr="00141D4C">
              <w:rPr>
                <w:sz w:val="22"/>
              </w:rPr>
              <w:t xml:space="preserve"> mācības inženierzinātņu un tehnoloģiju nozarē (izglītības programma „Elektronika”, „Enerģētika un elektrotehnika”, „Inženiermehānika”, „Kokizstrādājumu izgatavošana”, „Autotransports”, „Metālapstrāde” un „Mehatronika”);</w:t>
            </w:r>
          </w:p>
          <w:p w:rsidR="008D2B59" w:rsidRPr="00141D4C" w:rsidRDefault="008D2B59" w:rsidP="006337FF">
            <w:pPr>
              <w:rPr>
                <w:sz w:val="22"/>
              </w:rPr>
            </w:pPr>
            <w:r w:rsidRPr="00141D4C">
              <w:rPr>
                <w:b/>
                <w:sz w:val="22"/>
              </w:rPr>
              <w:t>88 izglītojamiem</w:t>
            </w:r>
            <w:r w:rsidRPr="00141D4C">
              <w:rPr>
                <w:sz w:val="22"/>
              </w:rPr>
              <w:t xml:space="preserve"> mācības transporta pakalpojumu nozarē (izglītības programma „Telemehānika un loģistika”);</w:t>
            </w:r>
          </w:p>
          <w:p w:rsidR="008D2B59" w:rsidRPr="00141D4C" w:rsidRDefault="008D2B59" w:rsidP="006337FF">
            <w:pPr>
              <w:rPr>
                <w:sz w:val="22"/>
              </w:rPr>
            </w:pPr>
            <w:r w:rsidRPr="00141D4C">
              <w:rPr>
                <w:b/>
                <w:sz w:val="22"/>
              </w:rPr>
              <w:t>55 izglītojamiem</w:t>
            </w:r>
            <w:r w:rsidRPr="00141D4C">
              <w:rPr>
                <w:sz w:val="22"/>
              </w:rPr>
              <w:t xml:space="preserve"> mācības komerczinību un administrēšanas nozarē (izglītības programma „Administratīvie un sekretāra pakalpojumi”).</w:t>
            </w:r>
          </w:p>
          <w:p w:rsidR="008D2B59" w:rsidRPr="00141D4C" w:rsidRDefault="008D2B59" w:rsidP="006337FF">
            <w:pPr>
              <w:rPr>
                <w:color w:val="FF0000"/>
                <w:szCs w:val="28"/>
              </w:rPr>
            </w:pPr>
          </w:p>
        </w:tc>
      </w:tr>
      <w:tr w:rsidR="008D2B59" w:rsidRPr="0083158A" w:rsidTr="008D2B59">
        <w:tc>
          <w:tcPr>
            <w:tcW w:w="498" w:type="pct"/>
          </w:tcPr>
          <w:p w:rsidR="008D2B59" w:rsidRPr="0083158A" w:rsidRDefault="008D2B59" w:rsidP="006337FF">
            <w:pPr>
              <w:jc w:val="left"/>
              <w:rPr>
                <w:sz w:val="22"/>
              </w:rPr>
            </w:pPr>
            <w:r>
              <w:rPr>
                <w:sz w:val="22"/>
              </w:rPr>
              <w:t>7.1.</w:t>
            </w:r>
          </w:p>
        </w:tc>
        <w:tc>
          <w:tcPr>
            <w:tcW w:w="1360" w:type="pct"/>
          </w:tcPr>
          <w:p w:rsidR="008D2B59" w:rsidRPr="0083158A" w:rsidRDefault="008D2B59" w:rsidP="006337FF">
            <w:pPr>
              <w:jc w:val="left"/>
              <w:rPr>
                <w:sz w:val="22"/>
              </w:rPr>
            </w:pPr>
            <w:r w:rsidRPr="0083158A">
              <w:rPr>
                <w:sz w:val="22"/>
              </w:rPr>
              <w:t>2.7.2. izstrādā profesionālās izglītības programmu saturu atbilstošo nozaru profesijās;</w:t>
            </w:r>
          </w:p>
          <w:p w:rsidR="008D2B59" w:rsidRPr="0083158A" w:rsidRDefault="008D2B59" w:rsidP="006337FF">
            <w:pPr>
              <w:jc w:val="left"/>
              <w:rPr>
                <w:sz w:val="22"/>
              </w:rPr>
            </w:pPr>
          </w:p>
        </w:tc>
        <w:tc>
          <w:tcPr>
            <w:tcW w:w="3142" w:type="pct"/>
          </w:tcPr>
          <w:p w:rsidR="008D2B59" w:rsidRDefault="008D2B59" w:rsidP="006337FF">
            <w:pPr>
              <w:rPr>
                <w:sz w:val="22"/>
              </w:rPr>
            </w:pPr>
            <w:r w:rsidRPr="00DD6FB4">
              <w:rPr>
                <w:b/>
                <w:sz w:val="22"/>
              </w:rPr>
              <w:t>2020./2021.mācību gadā</w:t>
            </w:r>
            <w:r w:rsidRPr="00DD6FB4">
              <w:rPr>
                <w:sz w:val="22"/>
              </w:rPr>
              <w:t xml:space="preserve"> ir izstrādāti profesionālās izglītības programmu paraugi kvalifikācijām:</w:t>
            </w:r>
          </w:p>
          <w:p w:rsidR="008D2B59" w:rsidRPr="00DD6FB4" w:rsidRDefault="008D2B59" w:rsidP="006337FF">
            <w:pPr>
              <w:rPr>
                <w:sz w:val="22"/>
              </w:rPr>
            </w:pP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„Ūdensapgādes un kanalizācijas sistēmu tehniķis”</w:t>
            </w:r>
            <w:r>
              <w:rPr>
                <w:color w:val="000000"/>
                <w:sz w:val="22"/>
                <w:szCs w:val="22"/>
              </w:rPr>
              <w:t>;</w:t>
            </w:r>
            <w:r w:rsidRPr="00DD6FB4">
              <w:rPr>
                <w:color w:val="000000"/>
                <w:sz w:val="22"/>
                <w:szCs w:val="22"/>
              </w:rPr>
              <w:t xml:space="preserve"> </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„Ūdens un kanalizācijas iekārtu remontatslēdznieks”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„Programmēšanas tehniķis”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„Telekomunikāciju tehniķis”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„Siltumapgādes un apkures sistēmu tehniķis”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„Siltumiekārtu remontatslēdznieks”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„Programmvadības metālapstrādes darbgaldu</w:t>
            </w:r>
            <w:r>
              <w:rPr>
                <w:color w:val="000000"/>
                <w:sz w:val="22"/>
                <w:szCs w:val="22"/>
              </w:rPr>
              <w:t xml:space="preserve"> </w:t>
            </w:r>
            <w:r w:rsidRPr="00DD6FB4">
              <w:rPr>
                <w:color w:val="000000"/>
                <w:sz w:val="22"/>
                <w:szCs w:val="22"/>
              </w:rPr>
              <w:t>iestatītājs”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„Programmvadības metālapstrādes darbgaldu operators”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lastRenderedPageBreak/>
              <w:t>„Aukstumiekārtu sistēmu tehniķis”</w:t>
            </w:r>
            <w:r>
              <w:rPr>
                <w:color w:val="000000"/>
                <w:sz w:val="22"/>
                <w:szCs w:val="22"/>
              </w:rPr>
              <w:t>;</w:t>
            </w:r>
          </w:p>
          <w:p w:rsidR="008D2B59" w:rsidRPr="00DD6FB4" w:rsidRDefault="008D2B59" w:rsidP="006337FF">
            <w:pPr>
              <w:pStyle w:val="NormalWeb"/>
              <w:spacing w:before="0" w:beforeAutospacing="0" w:after="0" w:afterAutospacing="0"/>
              <w:rPr>
                <w:color w:val="000000"/>
                <w:sz w:val="22"/>
                <w:szCs w:val="22"/>
              </w:rPr>
            </w:pPr>
            <w:r w:rsidRPr="00DD6FB4">
              <w:rPr>
                <w:color w:val="000000"/>
                <w:sz w:val="22"/>
                <w:szCs w:val="22"/>
              </w:rPr>
              <w:t>„Aukstumiekārtu remontatslēdznieks”</w:t>
            </w:r>
            <w:r>
              <w:rPr>
                <w:color w:val="000000"/>
                <w:sz w:val="22"/>
                <w:szCs w:val="22"/>
              </w:rPr>
              <w:t>.</w:t>
            </w:r>
          </w:p>
          <w:p w:rsidR="008D2B59" w:rsidRPr="00DD6FB4" w:rsidRDefault="008D2B59" w:rsidP="008D2B59">
            <w:pPr>
              <w:pStyle w:val="NormalWeb"/>
              <w:rPr>
                <w:color w:val="000000" w:themeColor="text1"/>
                <w:sz w:val="22"/>
                <w:szCs w:val="22"/>
                <w:highlight w:val="yellow"/>
              </w:rPr>
            </w:pPr>
            <w:r w:rsidRPr="00DD6FB4">
              <w:rPr>
                <w:color w:val="000000"/>
                <w:sz w:val="22"/>
                <w:szCs w:val="22"/>
              </w:rPr>
              <w:t> Materiāli (atzīmēti ar *) pieejami</w:t>
            </w:r>
            <w:hyperlink r:id="rId8" w:tgtFrame="_blank" w:history="1">
              <w:r w:rsidRPr="00DD6FB4">
                <w:rPr>
                  <w:rStyle w:val="Hyperlink"/>
                  <w:sz w:val="20"/>
                  <w:szCs w:val="20"/>
                </w:rPr>
                <w:t>https://registri.visc.gov.lv/profizglitiba/prog_paraugu_saraksts.shtml</w:t>
              </w:r>
            </w:hyperlink>
            <w:r w:rsidRPr="00DD6FB4">
              <w:rPr>
                <w:color w:val="222222"/>
                <w:sz w:val="20"/>
                <w:szCs w:val="20"/>
              </w:rPr>
              <w:t> </w:t>
            </w:r>
          </w:p>
        </w:tc>
      </w:tr>
      <w:tr w:rsidR="008D2B59" w:rsidRPr="0083158A" w:rsidTr="008D2B59">
        <w:tc>
          <w:tcPr>
            <w:tcW w:w="498" w:type="pct"/>
          </w:tcPr>
          <w:p w:rsidR="008D2B59" w:rsidRPr="0083158A" w:rsidRDefault="008D2B59" w:rsidP="006337FF">
            <w:pPr>
              <w:jc w:val="left"/>
              <w:rPr>
                <w:sz w:val="22"/>
              </w:rPr>
            </w:pPr>
            <w:r>
              <w:rPr>
                <w:sz w:val="22"/>
              </w:rPr>
              <w:lastRenderedPageBreak/>
              <w:t>7.2.</w:t>
            </w:r>
          </w:p>
        </w:tc>
        <w:tc>
          <w:tcPr>
            <w:tcW w:w="1360" w:type="pct"/>
          </w:tcPr>
          <w:p w:rsidR="008D2B59" w:rsidRPr="00BC32AA" w:rsidRDefault="008D2B59" w:rsidP="006337FF">
            <w:pPr>
              <w:jc w:val="left"/>
              <w:rPr>
                <w:sz w:val="22"/>
              </w:rPr>
            </w:pPr>
            <w:r w:rsidRPr="00BC32AA">
              <w:rPr>
                <w:sz w:val="22"/>
              </w:rPr>
              <w:t>2.7.3. nodrošina pedagogu pieredzes apmaiņu un stažēšanos gan valsts, gan starptautiskā līmenī;</w:t>
            </w:r>
          </w:p>
          <w:p w:rsidR="008D2B59" w:rsidRPr="00BC32AA" w:rsidRDefault="008D2B59" w:rsidP="006337FF">
            <w:pPr>
              <w:jc w:val="left"/>
              <w:rPr>
                <w:sz w:val="22"/>
              </w:rPr>
            </w:pPr>
          </w:p>
        </w:tc>
        <w:tc>
          <w:tcPr>
            <w:tcW w:w="3142" w:type="pct"/>
          </w:tcPr>
          <w:p w:rsidR="008D2B59" w:rsidRPr="00ED77D7" w:rsidRDefault="008D2B59" w:rsidP="006337FF">
            <w:pPr>
              <w:jc w:val="left"/>
              <w:rPr>
                <w:color w:val="000000" w:themeColor="text1"/>
                <w:sz w:val="22"/>
              </w:rPr>
            </w:pPr>
            <w:r w:rsidRPr="00ED77D7">
              <w:rPr>
                <w:b/>
                <w:sz w:val="22"/>
              </w:rPr>
              <w:t xml:space="preserve">2020./2021.mācību gadā </w:t>
            </w:r>
            <w:r w:rsidRPr="00ED77D7">
              <w:rPr>
                <w:color w:val="000000" w:themeColor="text1"/>
                <w:sz w:val="22"/>
              </w:rPr>
              <w:t>RTK</w:t>
            </w:r>
            <w:r>
              <w:rPr>
                <w:color w:val="000000" w:themeColor="text1"/>
                <w:sz w:val="22"/>
              </w:rPr>
              <w:t xml:space="preserve"> </w:t>
            </w:r>
            <w:r w:rsidRPr="00ED77D7">
              <w:rPr>
                <w:color w:val="000000" w:themeColor="text1"/>
                <w:sz w:val="22"/>
              </w:rPr>
              <w:t>ir nodrošinājusi</w:t>
            </w:r>
            <w:r>
              <w:rPr>
                <w:color w:val="000000" w:themeColor="text1"/>
                <w:sz w:val="22"/>
              </w:rPr>
              <w:t xml:space="preserve"> </w:t>
            </w:r>
            <w:r w:rsidRPr="00ED77D7">
              <w:rPr>
                <w:b/>
                <w:color w:val="000000" w:themeColor="text1"/>
                <w:sz w:val="22"/>
              </w:rPr>
              <w:t>pedagogu</w:t>
            </w:r>
            <w:r w:rsidRPr="00ED77D7">
              <w:rPr>
                <w:color w:val="000000" w:themeColor="text1"/>
                <w:sz w:val="22"/>
              </w:rPr>
              <w:t xml:space="preserve"> pieredzes apmaiņu un stažēšanos:</w:t>
            </w:r>
          </w:p>
          <w:p w:rsidR="008D2B59" w:rsidRDefault="008D2B59" w:rsidP="006337FF">
            <w:pPr>
              <w:jc w:val="left"/>
              <w:rPr>
                <w:color w:val="000000" w:themeColor="text1"/>
                <w:sz w:val="22"/>
              </w:rPr>
            </w:pPr>
            <w:r w:rsidRPr="00ED77D7">
              <w:rPr>
                <w:color w:val="000000" w:themeColor="text1"/>
                <w:sz w:val="22"/>
              </w:rPr>
              <w:t xml:space="preserve">1) </w:t>
            </w:r>
            <w:r w:rsidRPr="00ED77D7">
              <w:rPr>
                <w:b/>
                <w:color w:val="000000" w:themeColor="text1"/>
                <w:sz w:val="22"/>
                <w:u w:val="single"/>
              </w:rPr>
              <w:t>valsts</w:t>
            </w:r>
            <w:r>
              <w:rPr>
                <w:b/>
                <w:color w:val="000000" w:themeColor="text1"/>
                <w:sz w:val="22"/>
                <w:u w:val="single"/>
              </w:rPr>
              <w:t xml:space="preserve"> </w:t>
            </w:r>
            <w:r>
              <w:rPr>
                <w:color w:val="000000" w:themeColor="text1"/>
                <w:sz w:val="22"/>
              </w:rPr>
              <w:t>līmenī: 8</w:t>
            </w:r>
            <w:r w:rsidRPr="00ED77D7">
              <w:rPr>
                <w:color w:val="000000" w:themeColor="text1"/>
                <w:sz w:val="22"/>
              </w:rPr>
              <w:t xml:space="preserve"> pedagogiem. </w:t>
            </w:r>
          </w:p>
          <w:p w:rsidR="008D2B59" w:rsidRPr="00780DF8" w:rsidRDefault="008D2B59" w:rsidP="006337FF">
            <w:pPr>
              <w:tabs>
                <w:tab w:val="left" w:pos="972"/>
              </w:tabs>
              <w:rPr>
                <w:rFonts w:eastAsiaTheme="minorHAnsi"/>
                <w:bCs/>
                <w:sz w:val="22"/>
              </w:rPr>
            </w:pPr>
            <w:r w:rsidRPr="00780DF8">
              <w:rPr>
                <w:sz w:val="22"/>
              </w:rPr>
              <w:t>Diāna Bērziņa,</w:t>
            </w:r>
            <w:r>
              <w:rPr>
                <w:sz w:val="22"/>
              </w:rPr>
              <w:t xml:space="preserve"> </w:t>
            </w:r>
            <w:r w:rsidRPr="00780DF8">
              <w:rPr>
                <w:sz w:val="22"/>
              </w:rPr>
              <w:t>Ivo Fleišmanis,</w:t>
            </w:r>
            <w:r>
              <w:rPr>
                <w:sz w:val="22"/>
              </w:rPr>
              <w:t xml:space="preserve"> </w:t>
            </w:r>
            <w:r w:rsidRPr="00780DF8">
              <w:rPr>
                <w:sz w:val="22"/>
              </w:rPr>
              <w:t>Igars Marihins piedalījās k</w:t>
            </w:r>
            <w:r w:rsidRPr="00780DF8">
              <w:rPr>
                <w:rFonts w:eastAsiaTheme="minorHAnsi"/>
                <w:bCs/>
                <w:sz w:val="22"/>
              </w:rPr>
              <w:t>onferencē</w:t>
            </w:r>
            <w:r w:rsidRPr="00780DF8">
              <w:rPr>
                <w:rFonts w:eastAsiaTheme="minorHAnsi"/>
                <w:sz w:val="22"/>
              </w:rPr>
              <w:t xml:space="preserve"> - </w:t>
            </w:r>
            <w:r w:rsidRPr="00780DF8">
              <w:rPr>
                <w:rFonts w:eastAsiaTheme="minorHAnsi"/>
                <w:bCs/>
                <w:sz w:val="22"/>
              </w:rPr>
              <w:t>„</w:t>
            </w:r>
            <w:r w:rsidRPr="00780DF8">
              <w:rPr>
                <w:rFonts w:eastAsiaTheme="minorHAnsi"/>
                <w:sz w:val="22"/>
              </w:rPr>
              <w:t>Digitalizācijas rītausma – 5G internets</w:t>
            </w:r>
            <w:r w:rsidRPr="00780DF8">
              <w:rPr>
                <w:rFonts w:eastAsiaTheme="minorHAnsi"/>
                <w:bCs/>
                <w:sz w:val="22"/>
              </w:rPr>
              <w:t>”</w:t>
            </w:r>
            <w:r>
              <w:rPr>
                <w:rFonts w:eastAsiaTheme="minorHAnsi"/>
                <w:bCs/>
                <w:sz w:val="22"/>
              </w:rPr>
              <w:t xml:space="preserve"> – 02.12.2020.</w:t>
            </w:r>
          </w:p>
          <w:p w:rsidR="008D2B59" w:rsidRPr="00780DF8" w:rsidRDefault="008D2B59" w:rsidP="006337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rPr>
            </w:pPr>
            <w:r w:rsidRPr="00780DF8">
              <w:rPr>
                <w:sz w:val="22"/>
              </w:rPr>
              <w:t>Natallia Karatun, Svetlana Sisojeva piedalījās LIKTA organizētajā „Digitālajā nedēļā”</w:t>
            </w:r>
            <w:r>
              <w:rPr>
                <w:sz w:val="22"/>
              </w:rPr>
              <w:t xml:space="preserve"> – 22.03. līdz 26.03.2021.</w:t>
            </w:r>
          </w:p>
          <w:p w:rsidR="008D2B59" w:rsidRPr="00780DF8" w:rsidRDefault="008D2B59" w:rsidP="006337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2"/>
              </w:rPr>
            </w:pPr>
            <w:r w:rsidRPr="00780DF8">
              <w:rPr>
                <w:sz w:val="22"/>
              </w:rPr>
              <w:t xml:space="preserve">Andris Jaunkalns Ivars Zagorskis piedalījās </w:t>
            </w:r>
            <w:r w:rsidRPr="00780DF8">
              <w:rPr>
                <w:bCs/>
                <w:sz w:val="22"/>
              </w:rPr>
              <w:t>Latvijas darotīklu Skolas – 46.sesijā „Jaunumi IT jomā” (on-line)</w:t>
            </w:r>
            <w:r>
              <w:rPr>
                <w:bCs/>
                <w:sz w:val="22"/>
              </w:rPr>
              <w:t xml:space="preserve"> – 25.09.2020.</w:t>
            </w:r>
          </w:p>
          <w:p w:rsidR="008D2B59" w:rsidRPr="00780DF8" w:rsidRDefault="008D2B59" w:rsidP="006337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2"/>
                <w:lang w:val="en-GB"/>
              </w:rPr>
            </w:pPr>
            <w:r w:rsidRPr="00780DF8">
              <w:rPr>
                <w:sz w:val="22"/>
              </w:rPr>
              <w:t xml:space="preserve">Andris Jaunkalns, Andris Saulgozis piedalījās </w:t>
            </w:r>
            <w:r w:rsidRPr="00780DF8">
              <w:rPr>
                <w:bCs/>
                <w:sz w:val="22"/>
              </w:rPr>
              <w:t>Latvijas darotīklu Skolas – 47.sesijā „Jaunumi IT jomā” (on-line)</w:t>
            </w:r>
            <w:r>
              <w:rPr>
                <w:bCs/>
                <w:sz w:val="22"/>
              </w:rPr>
              <w:t xml:space="preserve"> – 28.05.2021.</w:t>
            </w:r>
          </w:p>
          <w:p w:rsidR="008D2B59" w:rsidRPr="00ED77D7" w:rsidRDefault="008D2B59" w:rsidP="006337FF">
            <w:pPr>
              <w:jc w:val="left"/>
              <w:rPr>
                <w:sz w:val="22"/>
              </w:rPr>
            </w:pPr>
          </w:p>
          <w:p w:rsidR="008D2B59" w:rsidRPr="00ED77D7" w:rsidRDefault="008D2B59" w:rsidP="006337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color w:val="000000" w:themeColor="text1"/>
                <w:sz w:val="22"/>
              </w:rPr>
            </w:pPr>
            <w:r w:rsidRPr="00ED77D7">
              <w:rPr>
                <w:color w:val="000000" w:themeColor="text1"/>
                <w:sz w:val="22"/>
              </w:rPr>
              <w:t xml:space="preserve">2) </w:t>
            </w:r>
            <w:r w:rsidRPr="00ED77D7">
              <w:rPr>
                <w:b/>
                <w:color w:val="000000" w:themeColor="text1"/>
                <w:sz w:val="22"/>
                <w:u w:val="single"/>
              </w:rPr>
              <w:t>starptautiskā</w:t>
            </w:r>
            <w:r w:rsidRPr="00ED77D7">
              <w:rPr>
                <w:color w:val="000000" w:themeColor="text1"/>
                <w:sz w:val="22"/>
              </w:rPr>
              <w:t xml:space="preserve"> līmenī: </w:t>
            </w:r>
            <w:r>
              <w:rPr>
                <w:color w:val="000000" w:themeColor="text1"/>
                <w:sz w:val="22"/>
              </w:rPr>
              <w:t>5</w:t>
            </w:r>
            <w:r w:rsidRPr="00ED77D7">
              <w:rPr>
                <w:color w:val="000000" w:themeColor="text1"/>
                <w:sz w:val="22"/>
              </w:rPr>
              <w:t xml:space="preserve"> pedagogiem.</w:t>
            </w:r>
          </w:p>
          <w:p w:rsidR="008D2B59" w:rsidRDefault="008D2B59" w:rsidP="006337FF">
            <w:pPr>
              <w:jc w:val="left"/>
              <w:rPr>
                <w:color w:val="000000"/>
                <w:sz w:val="22"/>
              </w:rPr>
            </w:pPr>
            <w:r w:rsidRPr="00ED77D7">
              <w:rPr>
                <w:sz w:val="22"/>
              </w:rPr>
              <w:t>Inna Šaraņina st</w:t>
            </w:r>
            <w:r w:rsidRPr="00ED77D7">
              <w:rPr>
                <w:color w:val="000000"/>
                <w:sz w:val="22"/>
              </w:rPr>
              <w:t>ažējās ES Erasmus+ programmas ietvaros Igaunijas Jūras akadēmijā</w:t>
            </w:r>
            <w:r>
              <w:rPr>
                <w:color w:val="000000"/>
                <w:sz w:val="22"/>
              </w:rPr>
              <w:t xml:space="preserve"> no 22.06. līdz 25.06. 2021.</w:t>
            </w:r>
          </w:p>
          <w:p w:rsidR="008D2B59" w:rsidRDefault="008D2B59" w:rsidP="006337FF">
            <w:pPr>
              <w:jc w:val="left"/>
              <w:rPr>
                <w:color w:val="000000"/>
                <w:sz w:val="22"/>
              </w:rPr>
            </w:pPr>
            <w:r w:rsidRPr="00ED77D7">
              <w:rPr>
                <w:color w:val="000000"/>
                <w:sz w:val="22"/>
              </w:rPr>
              <w:t>Armands Daubergs piedalījās pieredzes apmaiņā kuģu aukstumiekārtu apkalpošanas darbos</w:t>
            </w:r>
            <w:r>
              <w:rPr>
                <w:color w:val="000000"/>
                <w:sz w:val="22"/>
              </w:rPr>
              <w:t xml:space="preserve"> no 07. līdz 10.2021.</w:t>
            </w:r>
          </w:p>
          <w:p w:rsidR="008D2B59" w:rsidRDefault="008D2B59" w:rsidP="006337FF">
            <w:pPr>
              <w:jc w:val="left"/>
              <w:rPr>
                <w:rFonts w:eastAsiaTheme="minorHAnsi"/>
                <w:sz w:val="22"/>
              </w:rPr>
            </w:pPr>
            <w:r w:rsidRPr="00ED77D7">
              <w:rPr>
                <w:color w:val="000000"/>
                <w:sz w:val="22"/>
              </w:rPr>
              <w:t xml:space="preserve">Arnis Boguts piedalījās </w:t>
            </w:r>
            <w:r w:rsidRPr="00ED77D7">
              <w:rPr>
                <w:rFonts w:eastAsiaTheme="minorHAnsi"/>
                <w:sz w:val="22"/>
              </w:rPr>
              <w:t>Igaunijas Elektronikas Rūpniecības a</w:t>
            </w:r>
            <w:r>
              <w:rPr>
                <w:rFonts w:eastAsiaTheme="minorHAnsi"/>
                <w:sz w:val="22"/>
              </w:rPr>
              <w:t>sociācijas  virtuālais seminārā</w:t>
            </w:r>
            <w:r w:rsidRPr="00ED77D7">
              <w:rPr>
                <w:rFonts w:eastAsiaTheme="minorHAnsi"/>
                <w:sz w:val="22"/>
              </w:rPr>
              <w:t xml:space="preserve"> „IPCDay EMS 2020 - EMS andbeyond”</w:t>
            </w:r>
            <w:r>
              <w:rPr>
                <w:rFonts w:eastAsiaTheme="minorHAnsi"/>
                <w:sz w:val="22"/>
              </w:rPr>
              <w:t xml:space="preserve"> – 07.12.2021.</w:t>
            </w:r>
          </w:p>
          <w:p w:rsidR="008D2B59" w:rsidRDefault="008D2B59" w:rsidP="006337FF">
            <w:pPr>
              <w:pStyle w:val="Heading2"/>
              <w:spacing w:before="0" w:after="0"/>
              <w:rPr>
                <w:rFonts w:ascii="Times New Roman" w:eastAsiaTheme="minorHAnsi" w:hAnsi="Times New Roman" w:cs="Times New Roman"/>
                <w:b w:val="0"/>
                <w:bCs w:val="0"/>
                <w:i w:val="0"/>
                <w:sz w:val="22"/>
                <w:szCs w:val="22"/>
              </w:rPr>
            </w:pPr>
            <w:r w:rsidRPr="00ED77D7">
              <w:rPr>
                <w:rFonts w:ascii="Times New Roman" w:hAnsi="Times New Roman" w:cs="Times New Roman"/>
                <w:b w:val="0"/>
                <w:i w:val="0"/>
                <w:sz w:val="22"/>
                <w:szCs w:val="22"/>
              </w:rPr>
              <w:t xml:space="preserve">Andris Jaunkalns piedalījās </w:t>
            </w:r>
            <w:r>
              <w:rPr>
                <w:rFonts w:ascii="Times New Roman" w:eastAsiaTheme="minorHAnsi" w:hAnsi="Times New Roman" w:cs="Times New Roman"/>
                <w:b w:val="0"/>
                <w:bCs w:val="0"/>
                <w:i w:val="0"/>
                <w:sz w:val="22"/>
                <w:szCs w:val="22"/>
              </w:rPr>
              <w:t>vebinārā</w:t>
            </w:r>
            <w:r w:rsidRPr="00ED77D7">
              <w:rPr>
                <w:rFonts w:ascii="Times New Roman" w:eastAsiaTheme="minorHAnsi" w:hAnsi="Times New Roman" w:cs="Times New Roman"/>
                <w:b w:val="0"/>
                <w:bCs w:val="0"/>
                <w:i w:val="0"/>
                <w:sz w:val="22"/>
                <w:szCs w:val="22"/>
              </w:rPr>
              <w:t xml:space="preserve"> „Cyber security landscape in EU”</w:t>
            </w:r>
            <w:r>
              <w:rPr>
                <w:rFonts w:ascii="Times New Roman" w:eastAsiaTheme="minorHAnsi" w:hAnsi="Times New Roman" w:cs="Times New Roman"/>
                <w:b w:val="0"/>
                <w:bCs w:val="0"/>
                <w:i w:val="0"/>
                <w:sz w:val="22"/>
                <w:szCs w:val="22"/>
              </w:rPr>
              <w:t xml:space="preserve"> (</w:t>
            </w:r>
            <w:r w:rsidRPr="00ED77D7">
              <w:rPr>
                <w:rFonts w:ascii="Times New Roman" w:eastAsiaTheme="minorHAnsi" w:hAnsi="Times New Roman" w:cs="Times New Roman"/>
                <w:b w:val="0"/>
                <w:bCs w:val="0"/>
                <w:i w:val="0"/>
                <w:sz w:val="22"/>
                <w:szCs w:val="22"/>
              </w:rPr>
              <w:t>On-line</w:t>
            </w:r>
            <w:r>
              <w:rPr>
                <w:rFonts w:ascii="Times New Roman" w:eastAsiaTheme="minorHAnsi" w:hAnsi="Times New Roman" w:cs="Times New Roman"/>
                <w:b w:val="0"/>
                <w:bCs w:val="0"/>
                <w:i w:val="0"/>
                <w:sz w:val="22"/>
                <w:szCs w:val="22"/>
              </w:rPr>
              <w:t>) – 18.05.2021.</w:t>
            </w:r>
          </w:p>
          <w:p w:rsidR="008D2B59" w:rsidRPr="00E37AB9" w:rsidRDefault="008D2B59" w:rsidP="006337FF">
            <w:pPr>
              <w:rPr>
                <w:sz w:val="22"/>
                <w:lang w:val="en-GB"/>
              </w:rPr>
            </w:pPr>
            <w:r w:rsidRPr="00E37AB9">
              <w:rPr>
                <w:sz w:val="22"/>
                <w:lang w:val="en-GB"/>
              </w:rPr>
              <w:t>Igors Būmanis Eiropas Savienības fondu darbības programmas „Izaugsme un nodarbinātība” 8.3.5. specifiskā atbalsta mērķa „Uzlabot pieeju karjeras atbalstam izglītojamiem vispārējās un profesionālās izglītības iestādēs” projekta Nr.8.3.5.0/16/1/001 „Karjeras atbalsts vispērējās un profesionālās izglītības iestādēs” 5.darbības ietvaros piedalījās kā informācijas un komunikācijas tehnoloģiju eksperts Eiropas jauno profesionāļu meistarības konkursā EuroSkills 2020 no 16.09. līdz 20.09.</w:t>
            </w:r>
          </w:p>
          <w:p w:rsidR="008D2B59" w:rsidRPr="00087EDC" w:rsidRDefault="008D2B59" w:rsidP="006337FF">
            <w:pPr>
              <w:jc w:val="left"/>
              <w:rPr>
                <w:b/>
                <w:color w:val="000000" w:themeColor="text1"/>
                <w:szCs w:val="28"/>
              </w:rPr>
            </w:pPr>
          </w:p>
        </w:tc>
      </w:tr>
      <w:tr w:rsidR="008D2B59" w:rsidRPr="0083158A" w:rsidTr="008D2B59">
        <w:tc>
          <w:tcPr>
            <w:tcW w:w="498" w:type="pct"/>
          </w:tcPr>
          <w:p w:rsidR="008D2B59" w:rsidRPr="0083158A" w:rsidRDefault="008D2B59" w:rsidP="006337FF">
            <w:pPr>
              <w:jc w:val="left"/>
              <w:rPr>
                <w:sz w:val="22"/>
              </w:rPr>
            </w:pPr>
            <w:r>
              <w:rPr>
                <w:sz w:val="22"/>
              </w:rPr>
              <w:t>7.3.</w:t>
            </w:r>
          </w:p>
        </w:tc>
        <w:tc>
          <w:tcPr>
            <w:tcW w:w="1360" w:type="pct"/>
          </w:tcPr>
          <w:p w:rsidR="008D2B59" w:rsidRPr="00DD4221" w:rsidRDefault="008D2B59" w:rsidP="006337FF">
            <w:pPr>
              <w:jc w:val="left"/>
              <w:rPr>
                <w:sz w:val="22"/>
              </w:rPr>
            </w:pPr>
            <w:r w:rsidRPr="00DD4221">
              <w:rPr>
                <w:sz w:val="22"/>
              </w:rPr>
              <w:t>2.7.4. organizē seminārus, konferences, konkursus, olimpiādes un metodiskos pasākumus izglītojamajiem un pedagogiem gan valsts, gan starptautiskā līmenī;</w:t>
            </w:r>
          </w:p>
          <w:p w:rsidR="008D2B59" w:rsidRPr="00DD4221" w:rsidRDefault="008D2B59" w:rsidP="006337FF">
            <w:pPr>
              <w:jc w:val="left"/>
              <w:rPr>
                <w:sz w:val="22"/>
              </w:rPr>
            </w:pPr>
          </w:p>
        </w:tc>
        <w:tc>
          <w:tcPr>
            <w:tcW w:w="3142" w:type="pct"/>
          </w:tcPr>
          <w:p w:rsidR="008D2B59" w:rsidRPr="004034D6" w:rsidRDefault="008D2B59" w:rsidP="006337FF">
            <w:pPr>
              <w:rPr>
                <w:color w:val="000000" w:themeColor="text1"/>
                <w:sz w:val="22"/>
              </w:rPr>
            </w:pPr>
            <w:r w:rsidRPr="004034D6">
              <w:rPr>
                <w:b/>
                <w:sz w:val="22"/>
              </w:rPr>
              <w:t xml:space="preserve">2020./2021.mācību gadā </w:t>
            </w:r>
            <w:r>
              <w:rPr>
                <w:b/>
                <w:sz w:val="22"/>
              </w:rPr>
              <w:t xml:space="preserve">no 27.05. līdz 28.05. </w:t>
            </w:r>
            <w:r w:rsidRPr="004034D6">
              <w:rPr>
                <w:color w:val="000000" w:themeColor="text1"/>
                <w:sz w:val="22"/>
              </w:rPr>
              <w:t xml:space="preserve">RTK ir </w:t>
            </w:r>
            <w:r>
              <w:rPr>
                <w:color w:val="000000" w:themeColor="text1"/>
                <w:sz w:val="22"/>
              </w:rPr>
              <w:t>no</w:t>
            </w:r>
            <w:r w:rsidRPr="004034D6">
              <w:rPr>
                <w:color w:val="000000" w:themeColor="text1"/>
                <w:sz w:val="22"/>
              </w:rPr>
              <w:t>organizējusi metodiskos pasākumus (video sanāksmes) mācību plānu izstrādei Latvijas profesionālo izglītības iestāžu pedagogiem izglītības programmām (kvalifikācijām):</w:t>
            </w:r>
          </w:p>
          <w:p w:rsidR="008D2B59" w:rsidRPr="004034D6" w:rsidRDefault="008D2B59" w:rsidP="008D2B59">
            <w:pPr>
              <w:pStyle w:val="ListParagraph"/>
              <w:numPr>
                <w:ilvl w:val="0"/>
                <w:numId w:val="40"/>
              </w:numPr>
              <w:rPr>
                <w:color w:val="000000" w:themeColor="text1"/>
                <w:sz w:val="22"/>
              </w:rPr>
            </w:pPr>
            <w:r w:rsidRPr="004034D6">
              <w:rPr>
                <w:color w:val="000000" w:themeColor="text1"/>
                <w:sz w:val="22"/>
              </w:rPr>
              <w:t>Programmēšana (Programmēšanas tehniķis).</w:t>
            </w:r>
          </w:p>
          <w:p w:rsidR="008D2B59" w:rsidRPr="004034D6" w:rsidRDefault="008D2B59" w:rsidP="008D2B59">
            <w:pPr>
              <w:pStyle w:val="ListParagraph"/>
              <w:numPr>
                <w:ilvl w:val="0"/>
                <w:numId w:val="40"/>
              </w:numPr>
              <w:rPr>
                <w:color w:val="000000" w:themeColor="text1"/>
                <w:sz w:val="22"/>
              </w:rPr>
            </w:pPr>
            <w:r w:rsidRPr="004034D6">
              <w:rPr>
                <w:color w:val="000000" w:themeColor="text1"/>
                <w:sz w:val="22"/>
              </w:rPr>
              <w:t>Telekomunikācijas (Telekomunikāciju tehniķis).</w:t>
            </w:r>
          </w:p>
          <w:p w:rsidR="008D2B59" w:rsidRPr="004034D6" w:rsidRDefault="008D2B59" w:rsidP="008D2B59">
            <w:pPr>
              <w:pStyle w:val="ListParagraph"/>
              <w:numPr>
                <w:ilvl w:val="0"/>
                <w:numId w:val="40"/>
              </w:numPr>
              <w:rPr>
                <w:color w:val="000000" w:themeColor="text1"/>
                <w:sz w:val="22"/>
              </w:rPr>
            </w:pPr>
            <w:r w:rsidRPr="004034D6">
              <w:rPr>
                <w:color w:val="000000" w:themeColor="text1"/>
                <w:sz w:val="22"/>
              </w:rPr>
              <w:t>Metālapstrāde (Programmvadības metālapstrādes darbgaldu iestatītājs).</w:t>
            </w:r>
          </w:p>
          <w:p w:rsidR="008D2B59" w:rsidRPr="004034D6" w:rsidRDefault="008D2B59" w:rsidP="008D2B59">
            <w:pPr>
              <w:pStyle w:val="ListParagraph"/>
              <w:numPr>
                <w:ilvl w:val="0"/>
                <w:numId w:val="40"/>
              </w:numPr>
              <w:rPr>
                <w:color w:val="000000" w:themeColor="text1"/>
                <w:sz w:val="22"/>
              </w:rPr>
            </w:pPr>
            <w:r w:rsidRPr="004034D6">
              <w:rPr>
                <w:color w:val="000000" w:themeColor="text1"/>
                <w:sz w:val="22"/>
              </w:rPr>
              <w:t>Autotransports (Automehāniķis).</w:t>
            </w:r>
          </w:p>
          <w:p w:rsidR="008D2B59" w:rsidRPr="004034D6" w:rsidRDefault="008D2B59" w:rsidP="008D2B59">
            <w:pPr>
              <w:pStyle w:val="ListParagraph"/>
              <w:numPr>
                <w:ilvl w:val="0"/>
                <w:numId w:val="40"/>
              </w:numPr>
              <w:rPr>
                <w:color w:val="000000" w:themeColor="text1"/>
                <w:sz w:val="22"/>
              </w:rPr>
            </w:pPr>
            <w:r w:rsidRPr="004034D6">
              <w:rPr>
                <w:color w:val="000000" w:themeColor="text1"/>
                <w:sz w:val="22"/>
              </w:rPr>
              <w:t>Inženiermehānika (Aukstumiekārtu sistēmu tehniķis).</w:t>
            </w:r>
          </w:p>
          <w:p w:rsidR="008D2B59" w:rsidRPr="004034D6" w:rsidRDefault="008D2B59" w:rsidP="008D2B59">
            <w:pPr>
              <w:pStyle w:val="ListParagraph"/>
              <w:numPr>
                <w:ilvl w:val="0"/>
                <w:numId w:val="40"/>
              </w:numPr>
              <w:rPr>
                <w:color w:val="000000" w:themeColor="text1"/>
                <w:sz w:val="22"/>
              </w:rPr>
            </w:pPr>
            <w:r w:rsidRPr="004034D6">
              <w:rPr>
                <w:color w:val="000000" w:themeColor="text1"/>
                <w:sz w:val="22"/>
              </w:rPr>
              <w:t>Siltumenerģētika (</w:t>
            </w:r>
            <w:r w:rsidRPr="004034D6">
              <w:rPr>
                <w:bCs/>
                <w:sz w:val="22"/>
              </w:rPr>
              <w:t>Siltumapgādes un apkures sistēmu tehniķis</w:t>
            </w:r>
            <w:r>
              <w:rPr>
                <w:bCs/>
                <w:sz w:val="22"/>
              </w:rPr>
              <w:t>).</w:t>
            </w:r>
          </w:p>
          <w:p w:rsidR="008D2B59" w:rsidRPr="00DD4221" w:rsidRDefault="008D2B59" w:rsidP="006337FF">
            <w:pPr>
              <w:rPr>
                <w:b/>
                <w:color w:val="000000" w:themeColor="text1"/>
                <w:sz w:val="22"/>
              </w:rPr>
            </w:pPr>
            <w:r w:rsidRPr="00DD4221">
              <w:rPr>
                <w:b/>
                <w:sz w:val="22"/>
              </w:rPr>
              <w:t>No 13.07. līdz 15.07.</w:t>
            </w:r>
            <w:r w:rsidRPr="00DD4221">
              <w:rPr>
                <w:sz w:val="22"/>
              </w:rPr>
              <w:t xml:space="preserve"> sadarbībā ar Latviešu valodas aģentūru pedagogs I</w:t>
            </w:r>
            <w:r>
              <w:rPr>
                <w:sz w:val="22"/>
              </w:rPr>
              <w:t>ndars Kraģis  vadīja divus seminārus „</w:t>
            </w:r>
            <w:r w:rsidRPr="00DD4221">
              <w:rPr>
                <w:sz w:val="22"/>
              </w:rPr>
              <w:t>Radošums izglītības proc</w:t>
            </w:r>
            <w:r>
              <w:rPr>
                <w:sz w:val="22"/>
              </w:rPr>
              <w:t>esā un tā veicināšanas iespējas” un „</w:t>
            </w:r>
            <w:r w:rsidRPr="00DD4221">
              <w:rPr>
                <w:sz w:val="22"/>
              </w:rPr>
              <w:t>E</w:t>
            </w:r>
            <w:r>
              <w:rPr>
                <w:sz w:val="22"/>
              </w:rPr>
              <w:t>fektīvākas mācīšanās noslēpumi”</w:t>
            </w:r>
            <w:r w:rsidRPr="00DD4221">
              <w:rPr>
                <w:sz w:val="22"/>
              </w:rPr>
              <w:t xml:space="preserve"> latviešu valodas pedagogiem. Tas bija tālmācības skolotāju konferences </w:t>
            </w:r>
            <w:r>
              <w:rPr>
                <w:sz w:val="22"/>
              </w:rPr>
              <w:t>„</w:t>
            </w:r>
            <w:hyperlink r:id="rId9" w:tgtFrame="_blank" w:history="1">
              <w:r w:rsidRPr="00DD4221">
                <w:rPr>
                  <w:rStyle w:val="Hyperlink"/>
                  <w:sz w:val="22"/>
                </w:rPr>
                <w:t>lva.classflow.lv</w:t>
              </w:r>
            </w:hyperlink>
            <w:r w:rsidRPr="00DD4221">
              <w:rPr>
                <w:sz w:val="22"/>
              </w:rPr>
              <w:t>; pie</w:t>
            </w:r>
            <w:r>
              <w:rPr>
                <w:sz w:val="22"/>
              </w:rPr>
              <w:t>redze, izaicinājumi un iespējas”</w:t>
            </w:r>
            <w:r w:rsidRPr="00DD4221">
              <w:rPr>
                <w:sz w:val="22"/>
              </w:rPr>
              <w:t xml:space="preserve"> ietvaros. Konferencē piedalījās latviešu valodas pedagogi no Latvijas un </w:t>
            </w:r>
            <w:r>
              <w:rPr>
                <w:sz w:val="22"/>
              </w:rPr>
              <w:t xml:space="preserve">dažādu valstu </w:t>
            </w:r>
            <w:r w:rsidRPr="00DD4221">
              <w:rPr>
                <w:sz w:val="22"/>
              </w:rPr>
              <w:t>diasporām. </w:t>
            </w:r>
          </w:p>
          <w:p w:rsidR="008D2B59" w:rsidRDefault="008D2B59" w:rsidP="006337FF">
            <w:pPr>
              <w:rPr>
                <w:color w:val="000000" w:themeColor="text1"/>
                <w:sz w:val="22"/>
              </w:rPr>
            </w:pPr>
            <w:r w:rsidRPr="0002129C">
              <w:rPr>
                <w:b/>
                <w:sz w:val="22"/>
              </w:rPr>
              <w:t xml:space="preserve">2020./2021.mācību gadā </w:t>
            </w:r>
            <w:r w:rsidRPr="0002129C">
              <w:rPr>
                <w:color w:val="000000" w:themeColor="text1"/>
                <w:sz w:val="22"/>
              </w:rPr>
              <w:t xml:space="preserve">RTK ir </w:t>
            </w:r>
            <w:r>
              <w:rPr>
                <w:color w:val="000000" w:themeColor="text1"/>
                <w:sz w:val="22"/>
              </w:rPr>
              <w:t xml:space="preserve">piedalījusies Valsts izglītības </w:t>
            </w:r>
            <w:r>
              <w:rPr>
                <w:color w:val="000000" w:themeColor="text1"/>
                <w:sz w:val="22"/>
              </w:rPr>
              <w:lastRenderedPageBreak/>
              <w:t>aģentūras organizētajā Latvijas Nacionālo jauno profesionāļu meistarības konkursā „Skills Latvija 2021” nominācijās:</w:t>
            </w:r>
          </w:p>
          <w:p w:rsidR="008D2B59" w:rsidRDefault="008D2B59" w:rsidP="008D2B59">
            <w:pPr>
              <w:pStyle w:val="ListParagraph"/>
              <w:numPr>
                <w:ilvl w:val="0"/>
                <w:numId w:val="41"/>
              </w:numPr>
              <w:rPr>
                <w:color w:val="000000" w:themeColor="text1"/>
                <w:sz w:val="22"/>
              </w:rPr>
            </w:pPr>
            <w:r w:rsidRPr="000C334F">
              <w:rPr>
                <w:color w:val="000000" w:themeColor="text1"/>
                <w:sz w:val="22"/>
              </w:rPr>
              <w:t xml:space="preserve">„Datortīklu administrēšana” </w:t>
            </w:r>
            <w:r>
              <w:rPr>
                <w:color w:val="000000" w:themeColor="text1"/>
                <w:sz w:val="22"/>
              </w:rPr>
              <w:t>no 31.05. līdz 01.06. 2021.</w:t>
            </w:r>
          </w:p>
          <w:p w:rsidR="008D2B59" w:rsidRPr="000C334F" w:rsidRDefault="008D2B59" w:rsidP="008D2B59">
            <w:pPr>
              <w:pStyle w:val="ListParagraph"/>
              <w:numPr>
                <w:ilvl w:val="0"/>
                <w:numId w:val="41"/>
              </w:numPr>
              <w:rPr>
                <w:color w:val="000000" w:themeColor="text1"/>
                <w:sz w:val="22"/>
              </w:rPr>
            </w:pPr>
            <w:r>
              <w:rPr>
                <w:color w:val="000000" w:themeColor="text1"/>
                <w:sz w:val="22"/>
              </w:rPr>
              <w:t>„Mehatronika” no 31.05. līdz 02.06.2021.</w:t>
            </w:r>
          </w:p>
          <w:p w:rsidR="008D2B59" w:rsidRPr="00C91C14" w:rsidRDefault="008D2B59" w:rsidP="006337FF">
            <w:pPr>
              <w:rPr>
                <w:b/>
                <w:color w:val="000000" w:themeColor="text1"/>
                <w:sz w:val="22"/>
              </w:rPr>
            </w:pPr>
            <w:r>
              <w:rPr>
                <w:color w:val="000000" w:themeColor="text1"/>
                <w:sz w:val="22"/>
              </w:rPr>
              <w:t>RTK no 04.06. līdz 06.06. piedalījās SIA „Inter Cars Latvija” organizētajā konkursā „Jaunie automehāniķi 2021”.</w:t>
            </w:r>
          </w:p>
          <w:p w:rsidR="008D2B59" w:rsidRPr="00C91C14" w:rsidRDefault="008D2B59" w:rsidP="006337FF">
            <w:pPr>
              <w:rPr>
                <w:b/>
                <w:color w:val="000000" w:themeColor="text1"/>
                <w:sz w:val="22"/>
              </w:rPr>
            </w:pPr>
          </w:p>
        </w:tc>
      </w:tr>
      <w:tr w:rsidR="008D2B59" w:rsidRPr="0083158A" w:rsidTr="008D2B59">
        <w:tc>
          <w:tcPr>
            <w:tcW w:w="498" w:type="pct"/>
          </w:tcPr>
          <w:p w:rsidR="008D2B59" w:rsidRPr="0083158A" w:rsidRDefault="008D2B59" w:rsidP="006337FF">
            <w:pPr>
              <w:jc w:val="left"/>
              <w:rPr>
                <w:sz w:val="22"/>
              </w:rPr>
            </w:pPr>
            <w:r>
              <w:rPr>
                <w:sz w:val="22"/>
              </w:rPr>
              <w:lastRenderedPageBreak/>
              <w:t>7.4.</w:t>
            </w:r>
          </w:p>
        </w:tc>
        <w:tc>
          <w:tcPr>
            <w:tcW w:w="1360" w:type="pct"/>
          </w:tcPr>
          <w:p w:rsidR="008D2B59" w:rsidRPr="0083158A" w:rsidRDefault="008D2B59" w:rsidP="006337FF">
            <w:pPr>
              <w:jc w:val="left"/>
              <w:rPr>
                <w:sz w:val="22"/>
              </w:rPr>
            </w:pPr>
            <w:r w:rsidRPr="0083158A">
              <w:rPr>
                <w:sz w:val="22"/>
              </w:rPr>
              <w:t>2.7.5. izstrādā nepieciešamos mācību un metodiskos materiālus izglītojamiem un pedagogiem un publicē tos izglītības iestādes tīmekļa vietnē;</w:t>
            </w:r>
          </w:p>
        </w:tc>
        <w:tc>
          <w:tcPr>
            <w:tcW w:w="3142" w:type="pct"/>
          </w:tcPr>
          <w:p w:rsidR="008D2B59" w:rsidRPr="00ED77D7" w:rsidRDefault="008D2B59" w:rsidP="006337FF">
            <w:pPr>
              <w:jc w:val="left"/>
              <w:rPr>
                <w:color w:val="000000" w:themeColor="text1"/>
                <w:sz w:val="22"/>
              </w:rPr>
            </w:pPr>
            <w:r w:rsidRPr="00ED77D7">
              <w:rPr>
                <w:b/>
                <w:sz w:val="22"/>
              </w:rPr>
              <w:t>2020./2021.mācību gadā</w:t>
            </w:r>
            <w:r>
              <w:rPr>
                <w:b/>
                <w:sz w:val="22"/>
              </w:rPr>
              <w:t xml:space="preserve"> </w:t>
            </w:r>
            <w:r w:rsidRPr="00ED77D7">
              <w:rPr>
                <w:color w:val="000000" w:themeColor="text1"/>
                <w:sz w:val="22"/>
              </w:rPr>
              <w:t xml:space="preserve">izglītības iestādes pedagogi ir izstrādājuši 27 mācību un metodiskos materiālus izglītojamiem un pedagogiem. </w:t>
            </w:r>
          </w:p>
          <w:p w:rsidR="008D2B59" w:rsidRPr="00ED77D7" w:rsidRDefault="008D2B59" w:rsidP="006337FF">
            <w:pPr>
              <w:jc w:val="left"/>
              <w:rPr>
                <w:color w:val="000000" w:themeColor="text1"/>
                <w:sz w:val="22"/>
              </w:rPr>
            </w:pPr>
            <w:r w:rsidRPr="00ED77D7">
              <w:rPr>
                <w:color w:val="000000" w:themeColor="text1"/>
                <w:sz w:val="22"/>
              </w:rPr>
              <w:t xml:space="preserve">Šo materiālu saraksts ir publicēts tīmekļa vietnē: </w:t>
            </w:r>
            <w:r w:rsidRPr="00ED77D7">
              <w:rPr>
                <w:b/>
                <w:sz w:val="22"/>
                <w:u w:val="single"/>
              </w:rPr>
              <w:t>www.rtk.lv</w:t>
            </w:r>
          </w:p>
          <w:p w:rsidR="008D2B59" w:rsidRPr="00ED77D7" w:rsidRDefault="008D2B59" w:rsidP="006337FF">
            <w:pPr>
              <w:jc w:val="left"/>
              <w:rPr>
                <w:i/>
                <w:color w:val="000000" w:themeColor="text1"/>
                <w:sz w:val="22"/>
              </w:rPr>
            </w:pPr>
            <w:r w:rsidRPr="00ED77D7">
              <w:rPr>
                <w:color w:val="000000" w:themeColor="text1"/>
                <w:sz w:val="22"/>
              </w:rPr>
              <w:t xml:space="preserve">Materiāli pieejami MOODLE platformas sadaļā „Metodiskie materiāli” (Piekļuve – </w:t>
            </w:r>
            <w:r w:rsidRPr="00ED77D7">
              <w:rPr>
                <w:b/>
                <w:i/>
                <w:color w:val="000000" w:themeColor="text1"/>
                <w:sz w:val="22"/>
              </w:rPr>
              <w:t>Lietotājs</w:t>
            </w:r>
            <w:r w:rsidRPr="00ED77D7">
              <w:rPr>
                <w:i/>
                <w:color w:val="000000" w:themeColor="text1"/>
                <w:sz w:val="22"/>
              </w:rPr>
              <w:t xml:space="preserve">:izm; </w:t>
            </w:r>
            <w:r w:rsidRPr="00ED77D7">
              <w:rPr>
                <w:b/>
                <w:i/>
                <w:color w:val="000000" w:themeColor="text1"/>
                <w:sz w:val="22"/>
              </w:rPr>
              <w:t>Parole</w:t>
            </w:r>
            <w:r w:rsidRPr="00ED77D7">
              <w:rPr>
                <w:i/>
                <w:color w:val="000000" w:themeColor="text1"/>
                <w:sz w:val="22"/>
              </w:rPr>
              <w:t>: RTK-IZM_MetUsr-2020)</w:t>
            </w:r>
          </w:p>
          <w:p w:rsidR="008D2B59" w:rsidRPr="00ED77D7" w:rsidRDefault="008D2B59" w:rsidP="006337FF">
            <w:pPr>
              <w:jc w:val="left"/>
              <w:rPr>
                <w:b/>
                <w:color w:val="000000" w:themeColor="text1"/>
                <w:sz w:val="22"/>
              </w:rPr>
            </w:pPr>
            <w:r>
              <w:rPr>
                <w:b/>
                <w:color w:val="000000" w:themeColor="text1"/>
                <w:sz w:val="22"/>
                <w:u w:val="single"/>
              </w:rPr>
              <w:t>4</w:t>
            </w:r>
            <w:r w:rsidRPr="00ED77D7">
              <w:rPr>
                <w:b/>
                <w:color w:val="000000" w:themeColor="text1"/>
                <w:sz w:val="22"/>
                <w:u w:val="single"/>
              </w:rPr>
              <w:t>.pielikums</w:t>
            </w:r>
            <w:r w:rsidRPr="00ED77D7">
              <w:rPr>
                <w:b/>
                <w:color w:val="000000" w:themeColor="text1"/>
                <w:sz w:val="22"/>
              </w:rPr>
              <w:t xml:space="preserve"> „Izstrādātie mācību un metodiskie materiāli izglītojamajiem un pedagogiem”.</w:t>
            </w:r>
          </w:p>
        </w:tc>
      </w:tr>
      <w:tr w:rsidR="008D2B59" w:rsidRPr="0083158A" w:rsidTr="008D2B59">
        <w:tc>
          <w:tcPr>
            <w:tcW w:w="498" w:type="pct"/>
          </w:tcPr>
          <w:p w:rsidR="008D2B59" w:rsidRPr="0083158A" w:rsidRDefault="008D2B59" w:rsidP="006337FF">
            <w:pPr>
              <w:jc w:val="left"/>
              <w:rPr>
                <w:sz w:val="22"/>
              </w:rPr>
            </w:pPr>
            <w:r>
              <w:rPr>
                <w:sz w:val="22"/>
              </w:rPr>
              <w:t>7.5.</w:t>
            </w:r>
          </w:p>
        </w:tc>
        <w:tc>
          <w:tcPr>
            <w:tcW w:w="1360" w:type="pct"/>
          </w:tcPr>
          <w:p w:rsidR="008D2B59" w:rsidRPr="0083158A" w:rsidRDefault="008D2B59" w:rsidP="006337FF">
            <w:pPr>
              <w:jc w:val="left"/>
              <w:rPr>
                <w:sz w:val="22"/>
              </w:rPr>
            </w:pPr>
            <w:r w:rsidRPr="0083158A">
              <w:rPr>
                <w:sz w:val="22"/>
              </w:rPr>
              <w:t>2.7.6. nodrošina ārpus formālās izglītības sistēmas apgūtās profesionālās kompetences novērtēšanu;</w:t>
            </w:r>
          </w:p>
        </w:tc>
        <w:tc>
          <w:tcPr>
            <w:tcW w:w="3142" w:type="pct"/>
          </w:tcPr>
          <w:p w:rsidR="008D2B59" w:rsidRDefault="008D2B59" w:rsidP="006337FF">
            <w:pPr>
              <w:jc w:val="left"/>
              <w:rPr>
                <w:rFonts w:eastAsia="Times New Roman"/>
                <w:b/>
                <w:bCs/>
                <w:sz w:val="22"/>
                <w:lang w:eastAsia="lv-LV"/>
              </w:rPr>
            </w:pPr>
            <w:r w:rsidRPr="00087EDC">
              <w:rPr>
                <w:rFonts w:eastAsia="Times New Roman"/>
                <w:b/>
                <w:bCs/>
                <w:sz w:val="22"/>
                <w:lang w:eastAsia="lv-LV"/>
              </w:rPr>
              <w:t xml:space="preserve">No 2011.gada 1.septembra RTK </w:t>
            </w:r>
            <w:r w:rsidRPr="00087EDC">
              <w:rPr>
                <w:rFonts w:eastAsia="Times New Roman"/>
                <w:sz w:val="22"/>
                <w:lang w:eastAsia="lv-LV"/>
              </w:rPr>
              <w:t>nodrošina iegūt profesionālo kvalifikāciju tiem, kuri savas zināšanas un prasmes ieguvuši ārpus formālās izglītības sistēmas</w:t>
            </w:r>
            <w:r>
              <w:rPr>
                <w:rFonts w:eastAsia="Times New Roman"/>
                <w:sz w:val="22"/>
                <w:lang w:eastAsia="lv-LV"/>
              </w:rPr>
              <w:t>,</w:t>
            </w:r>
            <w:r w:rsidRPr="00087EDC">
              <w:rPr>
                <w:rFonts w:eastAsia="Times New Roman"/>
                <w:sz w:val="22"/>
                <w:lang w:eastAsia="lv-LV"/>
              </w:rPr>
              <w:t xml:space="preserve">radot iespēju paaugstināt konkurētspēju darbatirgū. </w:t>
            </w:r>
            <w:r w:rsidRPr="00087EDC">
              <w:rPr>
                <w:rFonts w:eastAsia="Times New Roman"/>
                <w:sz w:val="22"/>
                <w:lang w:eastAsia="lv-LV"/>
              </w:rPr>
              <w:br/>
              <w:t xml:space="preserve">Saskaņā ar Ministru kabineta 2011.gada 22.februāra noteikumiem, Nr.146 „Kārtība, kādā novērtē ārpus formālās izglītības sistēmas apgūto profesionālo kompetenci” un Izglītības kvalitātes valsts dienesta deleģējuma līgumiem, </w:t>
            </w:r>
            <w:r w:rsidRPr="00087EDC">
              <w:rPr>
                <w:rFonts w:eastAsia="Times New Roman"/>
                <w:b/>
                <w:bCs/>
                <w:sz w:val="22"/>
                <w:lang w:eastAsia="lv-LV"/>
              </w:rPr>
              <w:t>pieņemam iesniegumus no privātpersonām</w:t>
            </w:r>
            <w:r w:rsidRPr="00087EDC">
              <w:rPr>
                <w:rFonts w:eastAsia="Times New Roman"/>
                <w:sz w:val="22"/>
                <w:lang w:eastAsia="lv-LV"/>
              </w:rPr>
              <w:t xml:space="preserve"> novērtēt ārpus formālās izglītības sistēmas apgūto </w:t>
            </w:r>
            <w:r w:rsidRPr="00087EDC">
              <w:rPr>
                <w:rFonts w:eastAsia="Times New Roman"/>
                <w:b/>
                <w:bCs/>
                <w:sz w:val="22"/>
                <w:lang w:eastAsia="lv-LV"/>
              </w:rPr>
              <w:t>profesionālo</w:t>
            </w:r>
            <w:r>
              <w:rPr>
                <w:rFonts w:eastAsia="Times New Roman"/>
                <w:b/>
                <w:bCs/>
                <w:sz w:val="22"/>
                <w:lang w:eastAsia="lv-LV"/>
              </w:rPr>
              <w:t xml:space="preserve"> kompetenci, kas atbilst   trešajam</w:t>
            </w:r>
            <w:r w:rsidRPr="00087EDC">
              <w:rPr>
                <w:rFonts w:eastAsia="Times New Roman"/>
                <w:b/>
                <w:bCs/>
                <w:sz w:val="22"/>
                <w:lang w:eastAsia="lv-LV"/>
              </w:rPr>
              <w:t xml:space="preserve"> pro</w:t>
            </w:r>
            <w:r>
              <w:rPr>
                <w:rFonts w:eastAsia="Times New Roman"/>
                <w:b/>
                <w:bCs/>
                <w:sz w:val="22"/>
                <w:lang w:eastAsia="lv-LV"/>
              </w:rPr>
              <w:t>fesionālās kvalifikācijas līmenim kvalifikācijās</w:t>
            </w:r>
            <w:r w:rsidRPr="00087EDC">
              <w:rPr>
                <w:rFonts w:eastAsia="Times New Roman"/>
                <w:b/>
                <w:bCs/>
                <w:sz w:val="22"/>
                <w:lang w:eastAsia="lv-LV"/>
              </w:rPr>
              <w:t>:</w:t>
            </w:r>
          </w:p>
          <w:p w:rsidR="008D2B59" w:rsidRPr="00087EDC" w:rsidRDefault="008D2B59" w:rsidP="006337FF">
            <w:pPr>
              <w:jc w:val="left"/>
              <w:rPr>
                <w:rFonts w:eastAsia="Times New Roman"/>
                <w:sz w:val="22"/>
                <w:lang w:eastAsia="lv-LV"/>
              </w:rPr>
            </w:pPr>
          </w:p>
          <w:p w:rsidR="008D2B59" w:rsidRPr="00C91C14" w:rsidRDefault="008D2B59" w:rsidP="008D2B59">
            <w:pPr>
              <w:numPr>
                <w:ilvl w:val="0"/>
                <w:numId w:val="35"/>
              </w:numPr>
              <w:rPr>
                <w:rFonts w:eastAsia="Times New Roman"/>
                <w:sz w:val="22"/>
                <w:lang w:eastAsia="lv-LV"/>
              </w:rPr>
            </w:pPr>
            <w:r w:rsidRPr="00C91C14">
              <w:rPr>
                <w:rFonts w:eastAsia="Times New Roman"/>
                <w:sz w:val="22"/>
                <w:lang w:eastAsia="lv-LV"/>
              </w:rPr>
              <w:t>Programmēšanas tehniķis;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Datorsistēmu tehniķis;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Elektronikas tehniķis;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Telekomunikāciju tehniķis;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Sekretārs;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Klientu apkalpošanas speciālists;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Elektrotehniķis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Automehāniķis;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sidRPr="00C91C14">
              <w:rPr>
                <w:rFonts w:eastAsia="Times New Roman"/>
                <w:sz w:val="22"/>
                <w:lang w:eastAsia="lv-LV"/>
              </w:rPr>
              <w:t>Programmvadības metālapstrādes darbgaldu iestatītājs;</w:t>
            </w:r>
          </w:p>
          <w:p w:rsidR="008D2B59" w:rsidRDefault="008D2B59" w:rsidP="008D2B59">
            <w:pPr>
              <w:numPr>
                <w:ilvl w:val="0"/>
                <w:numId w:val="35"/>
              </w:numPr>
              <w:spacing w:before="100" w:beforeAutospacing="1" w:after="100" w:afterAutospacing="1"/>
              <w:rPr>
                <w:rFonts w:eastAsia="Times New Roman"/>
                <w:sz w:val="22"/>
                <w:lang w:eastAsia="lv-LV"/>
              </w:rPr>
            </w:pPr>
            <w:r>
              <w:rPr>
                <w:rFonts w:eastAsia="Times New Roman"/>
                <w:sz w:val="22"/>
                <w:lang w:eastAsia="lv-LV"/>
              </w:rPr>
              <w:t>Mehatronisku</w:t>
            </w:r>
            <w:r w:rsidRPr="00C91C14">
              <w:rPr>
                <w:rFonts w:eastAsia="Times New Roman"/>
                <w:sz w:val="22"/>
                <w:lang w:eastAsia="lv-LV"/>
              </w:rPr>
              <w:t xml:space="preserve"> sistēmu tehniķis;</w:t>
            </w:r>
          </w:p>
          <w:p w:rsidR="008D2B59" w:rsidRPr="00C91C14" w:rsidRDefault="008D2B59" w:rsidP="008D2B59">
            <w:pPr>
              <w:numPr>
                <w:ilvl w:val="0"/>
                <w:numId w:val="35"/>
              </w:numPr>
              <w:spacing w:before="100" w:beforeAutospacing="1" w:after="100" w:afterAutospacing="1"/>
              <w:rPr>
                <w:rFonts w:eastAsia="Times New Roman"/>
                <w:sz w:val="22"/>
                <w:lang w:eastAsia="lv-LV"/>
              </w:rPr>
            </w:pPr>
            <w:r>
              <w:rPr>
                <w:rFonts w:eastAsia="Times New Roman"/>
                <w:sz w:val="22"/>
                <w:lang w:eastAsia="lv-LV"/>
              </w:rPr>
              <w:t>Aukstumiekārtu sistēmu tehniķis;</w:t>
            </w:r>
          </w:p>
          <w:p w:rsidR="008D2B59" w:rsidRPr="00C91C14" w:rsidRDefault="008D2B59" w:rsidP="008D2B59">
            <w:pPr>
              <w:numPr>
                <w:ilvl w:val="0"/>
                <w:numId w:val="35"/>
              </w:numPr>
              <w:jc w:val="left"/>
              <w:rPr>
                <w:color w:val="FF0000"/>
                <w:sz w:val="22"/>
              </w:rPr>
            </w:pPr>
            <w:r w:rsidRPr="00C91C14">
              <w:rPr>
                <w:rFonts w:eastAsia="Times New Roman"/>
                <w:sz w:val="22"/>
                <w:lang w:eastAsia="lv-LV"/>
              </w:rPr>
              <w:t>Mēbeļu galdnieks</w:t>
            </w:r>
            <w:r w:rsidRPr="00C91C14">
              <w:rPr>
                <w:rFonts w:eastAsia="Times New Roman"/>
                <w:szCs w:val="24"/>
                <w:lang w:eastAsia="lv-LV"/>
              </w:rPr>
              <w:t>.</w:t>
            </w:r>
          </w:p>
          <w:p w:rsidR="008D2B59" w:rsidRDefault="008D2B59" w:rsidP="006337FF">
            <w:pPr>
              <w:jc w:val="left"/>
              <w:rPr>
                <w:color w:val="000000" w:themeColor="text1"/>
                <w:sz w:val="22"/>
              </w:rPr>
            </w:pPr>
          </w:p>
          <w:p w:rsidR="008D2B59" w:rsidRDefault="008D2B59" w:rsidP="006337FF">
            <w:pPr>
              <w:jc w:val="left"/>
              <w:rPr>
                <w:color w:val="000000" w:themeColor="text1"/>
                <w:sz w:val="22"/>
              </w:rPr>
            </w:pPr>
            <w:r w:rsidRPr="00CA0285">
              <w:rPr>
                <w:b/>
                <w:sz w:val="22"/>
              </w:rPr>
              <w:t>20</w:t>
            </w:r>
            <w:r>
              <w:rPr>
                <w:b/>
                <w:sz w:val="22"/>
              </w:rPr>
              <w:t>20</w:t>
            </w:r>
            <w:r w:rsidRPr="00CA0285">
              <w:rPr>
                <w:b/>
                <w:sz w:val="22"/>
              </w:rPr>
              <w:t>./20</w:t>
            </w:r>
            <w:r>
              <w:rPr>
                <w:b/>
                <w:sz w:val="22"/>
              </w:rPr>
              <w:t>21</w:t>
            </w:r>
            <w:r w:rsidRPr="00CA0285">
              <w:rPr>
                <w:b/>
                <w:sz w:val="22"/>
              </w:rPr>
              <w:t>.mācību gadā</w:t>
            </w:r>
            <w:r>
              <w:rPr>
                <w:b/>
                <w:sz w:val="22"/>
              </w:rPr>
              <w:t xml:space="preserve"> </w:t>
            </w:r>
            <w:r>
              <w:rPr>
                <w:color w:val="000000" w:themeColor="text1"/>
                <w:sz w:val="22"/>
              </w:rPr>
              <w:t xml:space="preserve">ir veiktas 20 </w:t>
            </w:r>
            <w:r w:rsidRPr="004330AA">
              <w:rPr>
                <w:color w:val="000000" w:themeColor="text1"/>
                <w:sz w:val="22"/>
              </w:rPr>
              <w:t>novērtēšanas</w:t>
            </w:r>
            <w:r>
              <w:rPr>
                <w:color w:val="000000" w:themeColor="text1"/>
                <w:sz w:val="22"/>
              </w:rPr>
              <w:t xml:space="preserve"> profesionālās kvalifikācijā</w:t>
            </w:r>
            <w:r w:rsidRPr="004330AA">
              <w:rPr>
                <w:color w:val="000000" w:themeColor="text1"/>
                <w:sz w:val="22"/>
              </w:rPr>
              <w:t xml:space="preserve">: </w:t>
            </w:r>
          </w:p>
          <w:p w:rsidR="008D2B59" w:rsidRDefault="008D2B59" w:rsidP="008D2B59">
            <w:pPr>
              <w:pStyle w:val="ListParagraph"/>
              <w:numPr>
                <w:ilvl w:val="0"/>
                <w:numId w:val="34"/>
              </w:numPr>
              <w:jc w:val="left"/>
              <w:rPr>
                <w:color w:val="000000" w:themeColor="text1"/>
                <w:sz w:val="22"/>
              </w:rPr>
            </w:pPr>
            <w:r>
              <w:rPr>
                <w:color w:val="000000" w:themeColor="text1"/>
                <w:sz w:val="22"/>
              </w:rPr>
              <w:t>Elektrotehniķis</w:t>
            </w:r>
          </w:p>
          <w:p w:rsidR="008D2B59" w:rsidRDefault="008D2B59" w:rsidP="006337FF">
            <w:pPr>
              <w:jc w:val="left"/>
              <w:rPr>
                <w:color w:val="000000" w:themeColor="text1"/>
                <w:sz w:val="22"/>
              </w:rPr>
            </w:pPr>
            <w:r>
              <w:rPr>
                <w:color w:val="000000" w:themeColor="text1"/>
                <w:sz w:val="22"/>
              </w:rPr>
              <w:t>un 1 novērtēšana profesionālajā kvalifikācijā</w:t>
            </w:r>
            <w:r w:rsidRPr="004330AA">
              <w:rPr>
                <w:color w:val="000000" w:themeColor="text1"/>
                <w:sz w:val="22"/>
              </w:rPr>
              <w:t xml:space="preserve">: </w:t>
            </w:r>
          </w:p>
          <w:p w:rsidR="008D2B59" w:rsidRDefault="008D2B59" w:rsidP="008D2B59">
            <w:pPr>
              <w:pStyle w:val="ListParagraph"/>
              <w:numPr>
                <w:ilvl w:val="0"/>
                <w:numId w:val="34"/>
              </w:numPr>
              <w:jc w:val="left"/>
              <w:rPr>
                <w:color w:val="000000" w:themeColor="text1"/>
                <w:sz w:val="22"/>
              </w:rPr>
            </w:pPr>
            <w:r>
              <w:rPr>
                <w:color w:val="000000" w:themeColor="text1"/>
                <w:sz w:val="22"/>
              </w:rPr>
              <w:t>Datorsistēmu tehniķis</w:t>
            </w:r>
            <w:r w:rsidRPr="00D46957">
              <w:rPr>
                <w:color w:val="000000" w:themeColor="text1"/>
                <w:sz w:val="22"/>
              </w:rPr>
              <w:t>.</w:t>
            </w:r>
          </w:p>
          <w:p w:rsidR="008D2B59" w:rsidRDefault="008D2B59" w:rsidP="006337FF">
            <w:pPr>
              <w:pStyle w:val="ListParagraph"/>
              <w:jc w:val="left"/>
              <w:rPr>
                <w:color w:val="000000" w:themeColor="text1"/>
                <w:sz w:val="22"/>
              </w:rPr>
            </w:pPr>
          </w:p>
          <w:p w:rsidR="008D2B59" w:rsidRPr="004330AA" w:rsidRDefault="008D2B59" w:rsidP="006337FF">
            <w:pPr>
              <w:pStyle w:val="ListParagraph"/>
              <w:jc w:val="left"/>
              <w:rPr>
                <w:color w:val="000000" w:themeColor="text1"/>
                <w:sz w:val="22"/>
              </w:rPr>
            </w:pPr>
          </w:p>
        </w:tc>
      </w:tr>
      <w:tr w:rsidR="008D2B59" w:rsidRPr="0083158A" w:rsidTr="008D2B59">
        <w:tc>
          <w:tcPr>
            <w:tcW w:w="498" w:type="pct"/>
          </w:tcPr>
          <w:p w:rsidR="008D2B59" w:rsidRPr="0083158A" w:rsidRDefault="008D2B59" w:rsidP="006337FF">
            <w:pPr>
              <w:jc w:val="left"/>
              <w:rPr>
                <w:sz w:val="22"/>
              </w:rPr>
            </w:pPr>
            <w:r>
              <w:rPr>
                <w:sz w:val="22"/>
              </w:rPr>
              <w:t>8</w:t>
            </w:r>
          </w:p>
        </w:tc>
        <w:tc>
          <w:tcPr>
            <w:tcW w:w="1360" w:type="pct"/>
          </w:tcPr>
          <w:p w:rsidR="008D2B59" w:rsidRPr="0083158A" w:rsidRDefault="008D2B59" w:rsidP="006337FF">
            <w:pPr>
              <w:rPr>
                <w:sz w:val="22"/>
              </w:rPr>
            </w:pPr>
            <w:r w:rsidRPr="0083158A">
              <w:rPr>
                <w:sz w:val="22"/>
              </w:rPr>
              <w:t>2.8. piedalās Eiropas Savienības struktūrfondu vai citos ārvalstu finanšu instrumentu finansētajos projektos;</w:t>
            </w:r>
          </w:p>
          <w:p w:rsidR="008D2B59" w:rsidRPr="0083158A" w:rsidRDefault="008D2B59" w:rsidP="006337FF">
            <w:pPr>
              <w:rPr>
                <w:sz w:val="22"/>
              </w:rPr>
            </w:pPr>
          </w:p>
        </w:tc>
        <w:tc>
          <w:tcPr>
            <w:tcW w:w="3142" w:type="pct"/>
          </w:tcPr>
          <w:p w:rsidR="008D2B59" w:rsidRDefault="008D2B59" w:rsidP="006337FF">
            <w:pPr>
              <w:rPr>
                <w:color w:val="000000" w:themeColor="text1"/>
                <w:sz w:val="22"/>
              </w:rPr>
            </w:pPr>
            <w:r>
              <w:rPr>
                <w:color w:val="000000" w:themeColor="text1"/>
                <w:sz w:val="22"/>
              </w:rPr>
              <w:t xml:space="preserve">RTK </w:t>
            </w:r>
            <w:r>
              <w:rPr>
                <w:b/>
                <w:sz w:val="22"/>
              </w:rPr>
              <w:t>2020</w:t>
            </w:r>
            <w:r w:rsidRPr="00CA0285">
              <w:rPr>
                <w:b/>
                <w:sz w:val="22"/>
              </w:rPr>
              <w:t>./20</w:t>
            </w:r>
            <w:r>
              <w:rPr>
                <w:b/>
                <w:sz w:val="22"/>
              </w:rPr>
              <w:t>21</w:t>
            </w:r>
            <w:r w:rsidRPr="00CA0285">
              <w:rPr>
                <w:b/>
                <w:sz w:val="22"/>
              </w:rPr>
              <w:t>.mācību gadā</w:t>
            </w:r>
            <w:r w:rsidRPr="004330AA">
              <w:rPr>
                <w:color w:val="000000" w:themeColor="text1"/>
                <w:sz w:val="22"/>
              </w:rPr>
              <w:t xml:space="preserve">ir piedalījusies un piedalās šādās Eiropas Savienības struktūrfondu (vai citos ārvalstu finanšu instrumentu) finansētajos projektos: </w:t>
            </w:r>
          </w:p>
          <w:p w:rsidR="008D2B59" w:rsidRDefault="008D2B59" w:rsidP="006337FF">
            <w:pPr>
              <w:rPr>
                <w:color w:val="000000" w:themeColor="text1"/>
                <w:sz w:val="22"/>
              </w:rPr>
            </w:pPr>
            <w:r>
              <w:rPr>
                <w:color w:val="000000" w:themeColor="text1"/>
                <w:sz w:val="22"/>
              </w:rPr>
              <w:t>1. ES Mūžizglītības programmas Erasmus+ profesionālā vidusskola:</w:t>
            </w:r>
          </w:p>
          <w:p w:rsidR="008D2B59" w:rsidRDefault="008D2B59" w:rsidP="006337FF">
            <w:pPr>
              <w:rPr>
                <w:color w:val="000000" w:themeColor="text1"/>
                <w:sz w:val="22"/>
              </w:rPr>
            </w:pPr>
            <w:r>
              <w:rPr>
                <w:color w:val="000000" w:themeColor="text1"/>
                <w:sz w:val="22"/>
              </w:rPr>
              <w:t xml:space="preserve">       1.1. Mobilitātes projekti.</w:t>
            </w:r>
          </w:p>
          <w:p w:rsidR="008D2B59" w:rsidRDefault="008D2B59" w:rsidP="006337FF">
            <w:pPr>
              <w:rPr>
                <w:color w:val="000000" w:themeColor="text1"/>
                <w:sz w:val="22"/>
              </w:rPr>
            </w:pPr>
            <w:r>
              <w:rPr>
                <w:color w:val="000000" w:themeColor="text1"/>
                <w:sz w:val="22"/>
              </w:rPr>
              <w:t xml:space="preserve">       1.2. Stratēģiskās partnerības projekti.</w:t>
            </w:r>
          </w:p>
          <w:p w:rsidR="008D2B59" w:rsidRDefault="008D2B59" w:rsidP="006337FF">
            <w:pPr>
              <w:rPr>
                <w:color w:val="000000" w:themeColor="text1"/>
                <w:sz w:val="22"/>
              </w:rPr>
            </w:pPr>
            <w:r>
              <w:rPr>
                <w:color w:val="000000" w:themeColor="text1"/>
                <w:sz w:val="22"/>
              </w:rPr>
              <w:t xml:space="preserve">2. Divpusējā sadarbība. </w:t>
            </w:r>
          </w:p>
          <w:p w:rsidR="008D2B59" w:rsidRPr="00F54B5E" w:rsidRDefault="008D2B59" w:rsidP="006337FF">
            <w:pPr>
              <w:rPr>
                <w:color w:val="000000" w:themeColor="text1"/>
                <w:sz w:val="22"/>
              </w:rPr>
            </w:pPr>
            <w:r>
              <w:rPr>
                <w:color w:val="000000" w:themeColor="text1"/>
                <w:sz w:val="22"/>
              </w:rPr>
              <w:t>3. Citās starptautiskās aktivitātes.</w:t>
            </w:r>
          </w:p>
          <w:p w:rsidR="008D2B59" w:rsidRDefault="008D2B59" w:rsidP="006337FF">
            <w:pPr>
              <w:rPr>
                <w:color w:val="000000" w:themeColor="text1"/>
                <w:sz w:val="22"/>
              </w:rPr>
            </w:pPr>
          </w:p>
          <w:p w:rsidR="008D2B59" w:rsidRDefault="008D2B59" w:rsidP="006337FF">
            <w:pPr>
              <w:rPr>
                <w:b/>
                <w:color w:val="000000" w:themeColor="text1"/>
                <w:sz w:val="22"/>
              </w:rPr>
            </w:pPr>
            <w:r>
              <w:rPr>
                <w:b/>
                <w:color w:val="000000" w:themeColor="text1"/>
                <w:sz w:val="22"/>
                <w:u w:val="single"/>
              </w:rPr>
              <w:t>5</w:t>
            </w:r>
            <w:r w:rsidRPr="00ED7A5A">
              <w:rPr>
                <w:b/>
                <w:color w:val="000000" w:themeColor="text1"/>
                <w:sz w:val="22"/>
                <w:u w:val="single"/>
              </w:rPr>
              <w:t>.pielikums</w:t>
            </w:r>
            <w:r w:rsidRPr="00ED7A5A">
              <w:rPr>
                <w:b/>
                <w:color w:val="000000" w:themeColor="text1"/>
                <w:sz w:val="22"/>
              </w:rPr>
              <w:t xml:space="preserve"> „Piedalīšanās </w:t>
            </w:r>
            <w:r w:rsidRPr="00ED7A5A">
              <w:rPr>
                <w:b/>
                <w:sz w:val="22"/>
              </w:rPr>
              <w:t xml:space="preserve">Eiropas Savienības struktūrfondu vai </w:t>
            </w:r>
            <w:r w:rsidRPr="00ED7A5A">
              <w:rPr>
                <w:b/>
                <w:sz w:val="22"/>
              </w:rPr>
              <w:lastRenderedPageBreak/>
              <w:t>citos ārvalstu finanšu instrumentu finansētajos projektos</w:t>
            </w:r>
            <w:r w:rsidRPr="00ED7A5A">
              <w:rPr>
                <w:b/>
                <w:color w:val="000000" w:themeColor="text1"/>
                <w:sz w:val="22"/>
              </w:rPr>
              <w:t>”</w:t>
            </w:r>
            <w:r>
              <w:rPr>
                <w:b/>
                <w:color w:val="000000" w:themeColor="text1"/>
                <w:sz w:val="22"/>
              </w:rPr>
              <w:t>.</w:t>
            </w:r>
          </w:p>
          <w:p w:rsidR="008D2B59" w:rsidRPr="00ED7A5A" w:rsidRDefault="008D2B59" w:rsidP="006337FF">
            <w:pPr>
              <w:rPr>
                <w:b/>
                <w:color w:val="000000" w:themeColor="text1"/>
                <w:sz w:val="22"/>
              </w:rPr>
            </w:pPr>
          </w:p>
        </w:tc>
      </w:tr>
      <w:tr w:rsidR="008D2B59" w:rsidRPr="0083158A" w:rsidTr="008D2B59">
        <w:tc>
          <w:tcPr>
            <w:tcW w:w="498" w:type="pct"/>
          </w:tcPr>
          <w:p w:rsidR="008D2B59" w:rsidRPr="0083158A" w:rsidRDefault="008D2B59" w:rsidP="006337FF">
            <w:pPr>
              <w:jc w:val="left"/>
              <w:rPr>
                <w:sz w:val="22"/>
              </w:rPr>
            </w:pPr>
            <w:r>
              <w:rPr>
                <w:sz w:val="22"/>
              </w:rPr>
              <w:lastRenderedPageBreak/>
              <w:t>9</w:t>
            </w:r>
          </w:p>
        </w:tc>
        <w:tc>
          <w:tcPr>
            <w:tcW w:w="1360" w:type="pct"/>
          </w:tcPr>
          <w:p w:rsidR="008D2B59" w:rsidRPr="0083158A" w:rsidRDefault="008D2B59" w:rsidP="006337FF">
            <w:pPr>
              <w:rPr>
                <w:sz w:val="22"/>
              </w:rPr>
            </w:pPr>
            <w:r w:rsidRPr="005B14C5">
              <w:rPr>
                <w:sz w:val="22"/>
              </w:rPr>
              <w:t>2.9. nodrošina karjeras izglītības pasākumu īstenošanu karjeras vadības prasmju apguvei un individuālās karjeras konsultācijas tālākās izglītības un nodarbinātības izvēlei;</w:t>
            </w:r>
          </w:p>
        </w:tc>
        <w:tc>
          <w:tcPr>
            <w:tcW w:w="3142" w:type="pct"/>
          </w:tcPr>
          <w:p w:rsidR="008D2B59" w:rsidRDefault="008D2B59" w:rsidP="006337FF">
            <w:pPr>
              <w:ind w:firstLine="567"/>
              <w:rPr>
                <w:sz w:val="22"/>
              </w:rPr>
            </w:pPr>
            <w:r w:rsidRPr="00442084">
              <w:rPr>
                <w:b/>
                <w:sz w:val="22"/>
              </w:rPr>
              <w:t>RTK 2020./2021.mācību gadā</w:t>
            </w:r>
            <w:r w:rsidRPr="00442084">
              <w:rPr>
                <w:sz w:val="22"/>
              </w:rPr>
              <w:t xml:space="preserve"> ir nodrošinājusi daudzveidīgus karjeras izglītības pasākumus izglītojamo karjeras vadības prasmju apguvei un individuālās karjeras konsultācijas tālākās izglītības un nodarbinātības izvēlei, t.sk., Eiropas Savienības fondu darbības programmas „Izaugsme un nodarbinātība” 8.3.5. specifiskā atbalsta mērķa „Uzlabot pieeju karjeras atbalstam izglītojamajiem vispārējās un profesionālās izglītības iestādēs” projekta Nr.8.3.5.0/16/I/001 „Karjeras atbalsts vispārējās un profesionālās izglītības iestādēs” ietvaros īstenotos pasākumus. </w:t>
            </w:r>
          </w:p>
          <w:p w:rsidR="008D2B59" w:rsidRPr="00442084" w:rsidRDefault="008D2B59" w:rsidP="006337FF">
            <w:pPr>
              <w:ind w:firstLine="709"/>
              <w:rPr>
                <w:sz w:val="22"/>
              </w:rPr>
            </w:pPr>
            <w:r>
              <w:rPr>
                <w:sz w:val="22"/>
              </w:rPr>
              <w:t xml:space="preserve">RTK </w:t>
            </w:r>
            <w:r w:rsidRPr="00442084">
              <w:rPr>
                <w:sz w:val="22"/>
              </w:rPr>
              <w:t xml:space="preserve">strādā trīs pedagogi karjeras konsultanti, kuri sadarbojoties ar grupu audzinātājiem un priekšmetu pasniedzējiem īsteno dažādus karjeras atbalsta pasākumus. </w:t>
            </w:r>
          </w:p>
          <w:p w:rsidR="008D2B59" w:rsidRPr="00442084" w:rsidRDefault="008D2B59" w:rsidP="006337FF">
            <w:pPr>
              <w:ind w:firstLine="709"/>
              <w:rPr>
                <w:sz w:val="22"/>
              </w:rPr>
            </w:pPr>
            <w:r w:rsidRPr="00442084">
              <w:rPr>
                <w:sz w:val="22"/>
              </w:rPr>
              <w:t xml:space="preserve">Mācību gada sākumā pedagogi </w:t>
            </w:r>
            <w:r>
              <w:rPr>
                <w:sz w:val="22"/>
              </w:rPr>
              <w:t xml:space="preserve"> </w:t>
            </w:r>
            <w:r w:rsidRPr="00442084">
              <w:rPr>
                <w:sz w:val="22"/>
              </w:rPr>
              <w:t xml:space="preserve">karjeras konsultanti ir izstrādājuši </w:t>
            </w:r>
            <w:r>
              <w:rPr>
                <w:sz w:val="22"/>
              </w:rPr>
              <w:t xml:space="preserve">RTK </w:t>
            </w:r>
            <w:r w:rsidRPr="00442084">
              <w:rPr>
                <w:bCs/>
                <w:sz w:val="22"/>
              </w:rPr>
              <w:t>karjeras attīstības programmu</w:t>
            </w:r>
            <w:r w:rsidRPr="00442084">
              <w:rPr>
                <w:sz w:val="22"/>
              </w:rPr>
              <w:t>, kuras mērķis ir nodrošināt audzēkņa karjeras vadības prasmju pilnveidi. Sīkāk ar to var iepazīties RTK tīmekļa vietnē.</w:t>
            </w:r>
          </w:p>
          <w:p w:rsidR="008D2B59" w:rsidRPr="00442084" w:rsidRDefault="008D2B59" w:rsidP="006337FF">
            <w:pPr>
              <w:rPr>
                <w:sz w:val="22"/>
              </w:rPr>
            </w:pPr>
            <w:r>
              <w:rPr>
                <w:sz w:val="22"/>
              </w:rPr>
              <w:t>Saskaņā ar RTK karjeras izglītības programmas īstenošanas plānu</w:t>
            </w:r>
            <w:r w:rsidRPr="00442084">
              <w:rPr>
                <w:sz w:val="22"/>
              </w:rPr>
              <w:t xml:space="preserve"> grupu audzinātāji un mācību priekšmetu pedagogi, sadarbojoties ar pedagogiem karjeras konsultantiem, savu mācību priekšmetu ietvaros un grupu audzināšanas stundās integrē karjeras izglītību. </w:t>
            </w:r>
          </w:p>
          <w:p w:rsidR="008D2B59" w:rsidRPr="00442084" w:rsidRDefault="008D2B59" w:rsidP="006337FF">
            <w:pPr>
              <w:ind w:firstLine="709"/>
              <w:rPr>
                <w:sz w:val="22"/>
              </w:rPr>
            </w:pPr>
            <w:r w:rsidRPr="00442084">
              <w:rPr>
                <w:sz w:val="22"/>
              </w:rPr>
              <w:t>Attālinātā mācību procesa laikā pedagogi karjeras konsultanti vadīja grupu nodarbības un sniedza individuālās karjeras konsultācijas, izmantojot Zoom platformu, kā arī izglītojamajiem sūtīja informāciju un dažādus informatīvus materiālus par karjeras jautājumiem Mykoob elektroniskajā žurnālā.</w:t>
            </w:r>
          </w:p>
          <w:p w:rsidR="008D2B59" w:rsidRPr="00442084" w:rsidRDefault="008D2B59" w:rsidP="006337FF">
            <w:pPr>
              <w:rPr>
                <w:sz w:val="22"/>
              </w:rPr>
            </w:pPr>
            <w:r w:rsidRPr="00442084">
              <w:rPr>
                <w:sz w:val="22"/>
              </w:rPr>
              <w:t>2020./2021.mācību gadā ir īstenoti šādi karjeras izglītības pasākumi:</w:t>
            </w:r>
          </w:p>
          <w:p w:rsidR="008D2B59" w:rsidRPr="00442084" w:rsidRDefault="008D2B59" w:rsidP="008D2B59">
            <w:pPr>
              <w:pStyle w:val="ListParagraph"/>
              <w:numPr>
                <w:ilvl w:val="0"/>
                <w:numId w:val="39"/>
              </w:numPr>
              <w:spacing w:line="276" w:lineRule="auto"/>
              <w:ind w:left="709"/>
              <w:rPr>
                <w:sz w:val="22"/>
              </w:rPr>
            </w:pPr>
            <w:r w:rsidRPr="00442084">
              <w:rPr>
                <w:sz w:val="22"/>
              </w:rPr>
              <w:t>1.-4. kursu izglītojamo konsultēšana grupās par dažādām tēmām, t.sk. attālināti Zoom platformā: 1.kursu adaptācija mācību iestādē un dienesta viesnīcā, grupas psiholoģiskais klimats, konflikti, kā motivēt sevi mācīties, laika plānošana, gatavošanās darba intervijai, digitālā portfolio veidošana, tālākizglītības iespējas u.c.</w:t>
            </w:r>
          </w:p>
          <w:p w:rsidR="008D2B59" w:rsidRPr="00442084" w:rsidRDefault="008D2B59" w:rsidP="008D2B59">
            <w:pPr>
              <w:pStyle w:val="ListParagraph"/>
              <w:numPr>
                <w:ilvl w:val="0"/>
                <w:numId w:val="39"/>
              </w:numPr>
              <w:spacing w:line="276" w:lineRule="auto"/>
              <w:ind w:left="709"/>
              <w:rPr>
                <w:sz w:val="22"/>
              </w:rPr>
            </w:pPr>
            <w:r w:rsidRPr="00442084">
              <w:rPr>
                <w:sz w:val="22"/>
              </w:rPr>
              <w:t>Veikta 1.kursu izglītojamo anketēšana par profesijas izvēli un nepieciešamo karjeras atbalstu.</w:t>
            </w:r>
          </w:p>
          <w:p w:rsidR="008D2B59" w:rsidRPr="00442084" w:rsidRDefault="008D2B59" w:rsidP="008D2B59">
            <w:pPr>
              <w:pStyle w:val="ListParagraph"/>
              <w:numPr>
                <w:ilvl w:val="0"/>
                <w:numId w:val="39"/>
              </w:numPr>
              <w:spacing w:line="276" w:lineRule="auto"/>
              <w:ind w:left="709"/>
              <w:rPr>
                <w:sz w:val="22"/>
              </w:rPr>
            </w:pPr>
            <w:r>
              <w:rPr>
                <w:sz w:val="22"/>
              </w:rPr>
              <w:t xml:space="preserve">No 2020. gada 26. līdz </w:t>
            </w:r>
            <w:r w:rsidRPr="00442084">
              <w:rPr>
                <w:sz w:val="22"/>
              </w:rPr>
              <w:t>30. oktobrim visā valstī norisin</w:t>
            </w:r>
            <w:r>
              <w:rPr>
                <w:sz w:val="22"/>
              </w:rPr>
              <w:t>ājās Karjeras nedēļa ar saukli „</w:t>
            </w:r>
            <w:r w:rsidRPr="00442084">
              <w:rPr>
                <w:color w:val="212529"/>
                <w:sz w:val="22"/>
                <w:shd w:val="clear" w:color="auto" w:fill="FFFFFF"/>
              </w:rPr>
              <w:t xml:space="preserve">Klau! Sadzirdi savas iespējas”, kursa laikā jaunieši attālināti varēja ieklausīties </w:t>
            </w:r>
          </w:p>
          <w:p w:rsidR="008D2B59" w:rsidRPr="00442084" w:rsidRDefault="008D2B59" w:rsidP="006337FF">
            <w:pPr>
              <w:pStyle w:val="ListParagraph"/>
              <w:ind w:left="709"/>
              <w:rPr>
                <w:sz w:val="22"/>
              </w:rPr>
            </w:pPr>
            <w:r w:rsidRPr="00442084">
              <w:rPr>
                <w:sz w:val="22"/>
              </w:rPr>
              <w:t xml:space="preserve">skolotāju, karjeras konsultantu un vecāku padomos. </w:t>
            </w:r>
            <w:r w:rsidRPr="00442084">
              <w:rPr>
                <w:color w:val="212529"/>
                <w:sz w:val="22"/>
                <w:shd w:val="clear" w:color="auto" w:fill="FFFFFF"/>
              </w:rPr>
              <w:t xml:space="preserve">Karjeras nedēļas centrālie pasākumi bija </w:t>
            </w:r>
            <w:r>
              <w:rPr>
                <w:color w:val="212529"/>
                <w:sz w:val="22"/>
                <w:shd w:val="clear" w:color="auto" w:fill="FFFFFF"/>
              </w:rPr>
              <w:t>tiešsaistes diskusija vecākiem „</w:t>
            </w:r>
            <w:r w:rsidRPr="00442084">
              <w:rPr>
                <w:b/>
                <w:bCs/>
                <w:color w:val="212529"/>
                <w:sz w:val="22"/>
                <w:shd w:val="clear" w:color="auto" w:fill="FFFFFF"/>
              </w:rPr>
              <w:t>Karjeras lēmums. Kā virzīt? Kā runāt? Kā atbalstīt?”</w:t>
            </w:r>
            <w:r w:rsidRPr="00442084">
              <w:rPr>
                <w:color w:val="212529"/>
                <w:sz w:val="22"/>
                <w:shd w:val="clear" w:color="auto" w:fill="FFFFFF"/>
              </w:rPr>
              <w:t xml:space="preserve">, kuras galvenā tēma bija ģimenes loma, paaudžu atšķirības un grūtības karjeras izvēles procesā, kā arī tiešsaistes diskusija jauniešiem par karjeras izvēles atbalsta resursiem </w:t>
            </w:r>
            <w:r>
              <w:rPr>
                <w:b/>
                <w:bCs/>
                <w:color w:val="212529"/>
                <w:sz w:val="22"/>
                <w:shd w:val="clear" w:color="auto" w:fill="FFFFFF"/>
              </w:rPr>
              <w:t>„</w:t>
            </w:r>
            <w:r w:rsidRPr="00442084">
              <w:rPr>
                <w:b/>
                <w:bCs/>
                <w:color w:val="212529"/>
                <w:sz w:val="22"/>
                <w:shd w:val="clear" w:color="auto" w:fill="FFFFFF"/>
              </w:rPr>
              <w:t>Uzklausi, padomā un izlem pats!”</w:t>
            </w:r>
            <w:r w:rsidRPr="00442084">
              <w:rPr>
                <w:color w:val="212529"/>
                <w:sz w:val="22"/>
                <w:shd w:val="clear" w:color="auto" w:fill="FFFFFF"/>
              </w:rPr>
              <w:t>.</w:t>
            </w:r>
            <w:r w:rsidRPr="00442084">
              <w:rPr>
                <w:sz w:val="22"/>
              </w:rPr>
              <w:t xml:space="preserve"> </w:t>
            </w:r>
          </w:p>
          <w:p w:rsidR="008D2B59" w:rsidRPr="00442084" w:rsidRDefault="008D2B59" w:rsidP="008D2B59">
            <w:pPr>
              <w:pStyle w:val="ListParagraph"/>
              <w:numPr>
                <w:ilvl w:val="0"/>
                <w:numId w:val="39"/>
              </w:numPr>
              <w:spacing w:line="276" w:lineRule="auto"/>
              <w:ind w:left="709"/>
              <w:rPr>
                <w:sz w:val="22"/>
              </w:rPr>
            </w:pPr>
            <w:r w:rsidRPr="00442084">
              <w:rPr>
                <w:sz w:val="22"/>
              </w:rPr>
              <w:t xml:space="preserve">Izglītojamie ir piedalījušies </w:t>
            </w:r>
            <w:r>
              <w:rPr>
                <w:sz w:val="22"/>
              </w:rPr>
              <w:t>„</w:t>
            </w:r>
            <w:r w:rsidRPr="00442084">
              <w:rPr>
                <w:sz w:val="22"/>
              </w:rPr>
              <w:t>Junior Achievement Latvia” organizētajos pasākumos - skolēnu mācību uzņēmumu (SMU) veidošana, izaugsmes iespēju konferences „Uzdrīksties uzvarēt” skatīšanās attālināti, kā arī daži programmēšanas specialitātes audzēkņi piedalījās Ēnu dienā „ēnojot” izvēlētās profesijas pārstāvjus;</w:t>
            </w:r>
          </w:p>
          <w:p w:rsidR="008D2B59" w:rsidRPr="00442084" w:rsidRDefault="008D2B59" w:rsidP="008D2B59">
            <w:pPr>
              <w:pStyle w:val="ListParagraph"/>
              <w:numPr>
                <w:ilvl w:val="0"/>
                <w:numId w:val="39"/>
              </w:numPr>
              <w:spacing w:line="276" w:lineRule="auto"/>
              <w:ind w:left="709"/>
              <w:rPr>
                <w:sz w:val="22"/>
              </w:rPr>
            </w:pPr>
            <w:r w:rsidRPr="00442084">
              <w:rPr>
                <w:sz w:val="22"/>
              </w:rPr>
              <w:t xml:space="preserve">2021. gada 22. aprīlī ESF projekta Nr.8.3.5.0/16/I/001 </w:t>
            </w:r>
            <w:r w:rsidRPr="00442084">
              <w:rPr>
                <w:sz w:val="22"/>
              </w:rPr>
              <w:lastRenderedPageBreak/>
              <w:t xml:space="preserve">“Karjeras atbalsts vispārējās un profesionālās izglītības iestādēs” ietvaros PIKC "Rīgas Tehniskā koledža" profesionālās vidusskolas 1.-4. kursu audzēkņu vecākiem notika tiešsaistes pasākums </w:t>
            </w:r>
            <w:r>
              <w:rPr>
                <w:b/>
                <w:bCs/>
                <w:sz w:val="22"/>
              </w:rPr>
              <w:t>„</w:t>
            </w:r>
            <w:r w:rsidRPr="00442084">
              <w:rPr>
                <w:b/>
                <w:bCs/>
                <w:sz w:val="22"/>
              </w:rPr>
              <w:t>Vecāku atbalsts bērnam veiksmīga profesionāļa tapšanas procesā”</w:t>
            </w:r>
            <w:r w:rsidRPr="00442084">
              <w:rPr>
                <w:sz w:val="22"/>
              </w:rPr>
              <w:t>.</w:t>
            </w:r>
          </w:p>
          <w:p w:rsidR="008D2B59" w:rsidRPr="00442084" w:rsidRDefault="008D2B59" w:rsidP="008D2B59">
            <w:pPr>
              <w:pStyle w:val="ListParagraph"/>
              <w:numPr>
                <w:ilvl w:val="0"/>
                <w:numId w:val="39"/>
              </w:numPr>
              <w:ind w:left="709"/>
              <w:rPr>
                <w:sz w:val="22"/>
              </w:rPr>
            </w:pPr>
            <w:r w:rsidRPr="00442084">
              <w:rPr>
                <w:sz w:val="22"/>
              </w:rPr>
              <w:t>Izstrādāti dažādi vizuālie materiāli, piktogrammas audzēkņiem par karjeras vadības prasmju attīstīšanu.</w:t>
            </w:r>
          </w:p>
          <w:p w:rsidR="008D2B59" w:rsidRPr="00442084" w:rsidRDefault="008D2B59" w:rsidP="008D2B59">
            <w:pPr>
              <w:pStyle w:val="ListParagraph"/>
              <w:numPr>
                <w:ilvl w:val="0"/>
                <w:numId w:val="39"/>
              </w:numPr>
              <w:spacing w:line="276" w:lineRule="auto"/>
              <w:ind w:left="709"/>
              <w:rPr>
                <w:sz w:val="22"/>
              </w:rPr>
            </w:pPr>
            <w:r w:rsidRPr="00442084">
              <w:rPr>
                <w:sz w:val="22"/>
              </w:rPr>
              <w:t xml:space="preserve">Sadarbības veicināšanai starp darba devējiem un izglītojamajiem, ir izveidota karjeras atbalsta platforma vietnē </w:t>
            </w:r>
            <w:hyperlink r:id="rId10" w:history="1">
              <w:r w:rsidRPr="00442084">
                <w:rPr>
                  <w:rStyle w:val="Hyperlink"/>
                  <w:sz w:val="22"/>
                </w:rPr>
                <w:t>https://karjera.rtk.lv/</w:t>
              </w:r>
            </w:hyperlink>
            <w:r w:rsidRPr="00442084">
              <w:rPr>
                <w:sz w:val="22"/>
              </w:rPr>
              <w:t xml:space="preserve"> </w:t>
            </w:r>
          </w:p>
          <w:p w:rsidR="008D2B59" w:rsidRPr="00442084" w:rsidRDefault="008D2B59" w:rsidP="008D2B59">
            <w:pPr>
              <w:pStyle w:val="ListParagraph"/>
              <w:numPr>
                <w:ilvl w:val="0"/>
                <w:numId w:val="39"/>
              </w:numPr>
              <w:spacing w:line="276" w:lineRule="auto"/>
              <w:ind w:left="567" w:firstLine="567"/>
              <w:rPr>
                <w:sz w:val="22"/>
              </w:rPr>
            </w:pPr>
            <w:r w:rsidRPr="00442084">
              <w:rPr>
                <w:sz w:val="22"/>
              </w:rPr>
              <w:t xml:space="preserve">Visu kursu izglītojamie tiek aicināti reģistrēties portālā </w:t>
            </w:r>
            <w:hyperlink r:id="rId11" w:history="1">
              <w:r w:rsidRPr="00442084">
                <w:rPr>
                  <w:rStyle w:val="Hyperlink"/>
                  <w:sz w:val="22"/>
                </w:rPr>
                <w:t>www.prakse.lv</w:t>
              </w:r>
            </w:hyperlink>
            <w:r w:rsidRPr="00442084">
              <w:rPr>
                <w:sz w:val="22"/>
              </w:rPr>
              <w:t>, kur ir pieejama jaunākā informācija par prakses un darba vietām.</w:t>
            </w:r>
          </w:p>
          <w:p w:rsidR="008D2B59" w:rsidRPr="00D46957" w:rsidRDefault="008D2B59" w:rsidP="006337FF">
            <w:pPr>
              <w:rPr>
                <w:b/>
                <w:color w:val="000000" w:themeColor="text1"/>
                <w:sz w:val="22"/>
                <w:highlight w:val="yellow"/>
              </w:rPr>
            </w:pPr>
          </w:p>
        </w:tc>
      </w:tr>
      <w:tr w:rsidR="008D2B59" w:rsidRPr="0083158A" w:rsidTr="008D2B59">
        <w:tc>
          <w:tcPr>
            <w:tcW w:w="498" w:type="pct"/>
          </w:tcPr>
          <w:p w:rsidR="008D2B59" w:rsidRPr="0083158A" w:rsidRDefault="008D2B59" w:rsidP="006337FF">
            <w:pPr>
              <w:jc w:val="left"/>
              <w:rPr>
                <w:sz w:val="22"/>
              </w:rPr>
            </w:pPr>
            <w:r>
              <w:rPr>
                <w:sz w:val="22"/>
              </w:rPr>
              <w:lastRenderedPageBreak/>
              <w:t>10</w:t>
            </w:r>
          </w:p>
        </w:tc>
        <w:tc>
          <w:tcPr>
            <w:tcW w:w="1360" w:type="pct"/>
          </w:tcPr>
          <w:p w:rsidR="008D2B59" w:rsidRPr="0083158A" w:rsidRDefault="008D2B59" w:rsidP="006337FF">
            <w:pPr>
              <w:jc w:val="left"/>
              <w:rPr>
                <w:sz w:val="22"/>
              </w:rPr>
            </w:pPr>
            <w:r w:rsidRPr="0083158A">
              <w:rPr>
                <w:sz w:val="22"/>
              </w:rPr>
              <w:t>2.10. piedāvā iespējas izglītojamo dalībai starptautiskajās apmaiņas programmās, kā arī praksi Eiropas Savienības programmu ietvaros.</w:t>
            </w:r>
          </w:p>
        </w:tc>
        <w:tc>
          <w:tcPr>
            <w:tcW w:w="3142" w:type="pct"/>
          </w:tcPr>
          <w:p w:rsidR="008D2B59" w:rsidRDefault="008D2B59" w:rsidP="006337FF">
            <w:pPr>
              <w:jc w:val="left"/>
              <w:rPr>
                <w:color w:val="000000" w:themeColor="text1"/>
                <w:sz w:val="22"/>
              </w:rPr>
            </w:pPr>
            <w:r w:rsidRPr="00662B79">
              <w:rPr>
                <w:b/>
                <w:sz w:val="22"/>
              </w:rPr>
              <w:t>20</w:t>
            </w:r>
            <w:r>
              <w:rPr>
                <w:b/>
                <w:sz w:val="22"/>
              </w:rPr>
              <w:t>20</w:t>
            </w:r>
            <w:r w:rsidRPr="00662B79">
              <w:rPr>
                <w:b/>
                <w:sz w:val="22"/>
              </w:rPr>
              <w:t>./20</w:t>
            </w:r>
            <w:r>
              <w:rPr>
                <w:b/>
                <w:sz w:val="22"/>
              </w:rPr>
              <w:t>21</w:t>
            </w:r>
            <w:r w:rsidRPr="00662B79">
              <w:rPr>
                <w:b/>
                <w:sz w:val="22"/>
              </w:rPr>
              <w:t>.mācību gadā</w:t>
            </w:r>
            <w:r w:rsidRPr="00662B79">
              <w:rPr>
                <w:color w:val="000000" w:themeColor="text1"/>
                <w:sz w:val="22"/>
              </w:rPr>
              <w:t xml:space="preserve">RTK ir piedāvājusi šādas iespējas </w:t>
            </w:r>
            <w:r w:rsidRPr="00662B79">
              <w:rPr>
                <w:b/>
                <w:color w:val="000000" w:themeColor="text1"/>
                <w:sz w:val="22"/>
              </w:rPr>
              <w:t>izglītojamo dalībai</w:t>
            </w:r>
            <w:r w:rsidRPr="00662B79">
              <w:rPr>
                <w:color w:val="000000" w:themeColor="text1"/>
                <w:sz w:val="22"/>
              </w:rPr>
              <w:t xml:space="preserve"> starptautiskajās apmaiņas programmās, kā arī praksi Eiropas Savienības programmu ietvaros:</w:t>
            </w:r>
          </w:p>
          <w:p w:rsidR="008D2B59" w:rsidRPr="00E62175" w:rsidRDefault="008D2B59" w:rsidP="008D2B59">
            <w:pPr>
              <w:pStyle w:val="ListParagraph"/>
              <w:numPr>
                <w:ilvl w:val="0"/>
                <w:numId w:val="34"/>
              </w:numPr>
              <w:textAlignment w:val="top"/>
              <w:rPr>
                <w:rStyle w:val="longtext"/>
                <w:i/>
                <w:sz w:val="22"/>
                <w:u w:val="single"/>
                <w:shd w:val="clear" w:color="auto" w:fill="FFFFFF"/>
              </w:rPr>
            </w:pPr>
            <w:r w:rsidRPr="00E62175">
              <w:rPr>
                <w:sz w:val="22"/>
              </w:rPr>
              <w:t>„MobilityandExperience – Freedom to Choose”</w:t>
            </w:r>
          </w:p>
          <w:p w:rsidR="008D2B59" w:rsidRPr="00E62175" w:rsidRDefault="008D2B59" w:rsidP="006337FF">
            <w:pPr>
              <w:pStyle w:val="ListParagraph"/>
              <w:jc w:val="left"/>
              <w:rPr>
                <w:sz w:val="22"/>
              </w:rPr>
            </w:pPr>
            <w:r w:rsidRPr="00E62175">
              <w:rPr>
                <w:sz w:val="22"/>
              </w:rPr>
              <w:t>(2019-1-LT01-KA116-060203)</w:t>
            </w:r>
          </w:p>
          <w:p w:rsidR="008D2B59" w:rsidRPr="00E62175" w:rsidRDefault="008D2B59" w:rsidP="008D2B59">
            <w:pPr>
              <w:pStyle w:val="ListParagraph"/>
              <w:numPr>
                <w:ilvl w:val="0"/>
                <w:numId w:val="34"/>
              </w:numPr>
              <w:jc w:val="left"/>
              <w:rPr>
                <w:color w:val="000000" w:themeColor="text1"/>
                <w:sz w:val="22"/>
              </w:rPr>
            </w:pPr>
            <w:r w:rsidRPr="00E62175">
              <w:rPr>
                <w:sz w:val="22"/>
              </w:rPr>
              <w:t xml:space="preserve">„Profesionālo kompetenču pilnveide” </w:t>
            </w:r>
          </w:p>
          <w:p w:rsidR="008D2B59" w:rsidRPr="00E62175" w:rsidRDefault="008D2B59" w:rsidP="006337FF">
            <w:pPr>
              <w:pStyle w:val="ListParagraph"/>
              <w:jc w:val="left"/>
              <w:rPr>
                <w:color w:val="000000" w:themeColor="text1"/>
                <w:sz w:val="22"/>
              </w:rPr>
            </w:pPr>
            <w:r w:rsidRPr="00E62175">
              <w:rPr>
                <w:sz w:val="22"/>
              </w:rPr>
              <w:t>(2019-1-LV01-KA102-060209) </w:t>
            </w:r>
          </w:p>
          <w:p w:rsidR="008D2B59" w:rsidRPr="00E62175" w:rsidRDefault="008D2B59" w:rsidP="008D2B59">
            <w:pPr>
              <w:pStyle w:val="ListParagraph"/>
              <w:numPr>
                <w:ilvl w:val="0"/>
                <w:numId w:val="34"/>
              </w:numPr>
              <w:jc w:val="left"/>
              <w:rPr>
                <w:color w:val="000000" w:themeColor="text1"/>
                <w:sz w:val="22"/>
              </w:rPr>
            </w:pPr>
            <w:r w:rsidRPr="00E62175">
              <w:rPr>
                <w:sz w:val="22"/>
              </w:rPr>
              <w:t xml:space="preserve">„Profesionālo kompetenču pilnveide” </w:t>
            </w:r>
          </w:p>
          <w:p w:rsidR="008D2B59" w:rsidRPr="00E62175" w:rsidRDefault="008D2B59" w:rsidP="006337FF">
            <w:pPr>
              <w:pStyle w:val="ListParagraph"/>
              <w:jc w:val="left"/>
              <w:rPr>
                <w:color w:val="000000" w:themeColor="text1"/>
                <w:sz w:val="22"/>
              </w:rPr>
            </w:pPr>
            <w:r w:rsidRPr="00E62175">
              <w:rPr>
                <w:sz w:val="22"/>
              </w:rPr>
              <w:t>(2019-1-LV01-KA102-060209)</w:t>
            </w:r>
          </w:p>
          <w:p w:rsidR="008D2B59" w:rsidRPr="00410BE9" w:rsidRDefault="008D2B59" w:rsidP="006337FF">
            <w:pPr>
              <w:jc w:val="left"/>
              <w:rPr>
                <w:color w:val="000000" w:themeColor="text1"/>
                <w:sz w:val="22"/>
              </w:rPr>
            </w:pPr>
            <w:r>
              <w:rPr>
                <w:sz w:val="22"/>
              </w:rPr>
              <w:t>/</w:t>
            </w:r>
            <w:r w:rsidRPr="00410BE9">
              <w:rPr>
                <w:b/>
                <w:i/>
                <w:sz w:val="22"/>
              </w:rPr>
              <w:t>Sakarā ar Covid-19 projekta aktivitātes tika pārceltas uz 202</w:t>
            </w:r>
            <w:r>
              <w:rPr>
                <w:b/>
                <w:i/>
                <w:sz w:val="22"/>
              </w:rPr>
              <w:t>1</w:t>
            </w:r>
            <w:r w:rsidRPr="00410BE9">
              <w:rPr>
                <w:b/>
                <w:i/>
                <w:sz w:val="22"/>
              </w:rPr>
              <w:t>./202</w:t>
            </w:r>
            <w:r>
              <w:rPr>
                <w:b/>
                <w:i/>
                <w:sz w:val="22"/>
              </w:rPr>
              <w:t>2</w:t>
            </w:r>
            <w:r w:rsidRPr="00410BE9">
              <w:rPr>
                <w:b/>
                <w:i/>
                <w:sz w:val="22"/>
              </w:rPr>
              <w:t>. māc gadu</w:t>
            </w:r>
            <w:r>
              <w:rPr>
                <w:b/>
                <w:i/>
                <w:sz w:val="22"/>
              </w:rPr>
              <w:t>.</w:t>
            </w:r>
            <w:r>
              <w:rPr>
                <w:sz w:val="22"/>
              </w:rPr>
              <w:t>/</w:t>
            </w:r>
            <w:r w:rsidRPr="00410BE9">
              <w:rPr>
                <w:szCs w:val="24"/>
              </w:rPr>
              <w:t> </w:t>
            </w:r>
          </w:p>
        </w:tc>
      </w:tr>
    </w:tbl>
    <w:p w:rsidR="008D2B59" w:rsidRDefault="008D2B59" w:rsidP="008D2B59">
      <w:pPr>
        <w:jc w:val="center"/>
        <w:rPr>
          <w:szCs w:val="24"/>
        </w:rPr>
      </w:pPr>
    </w:p>
    <w:p w:rsidR="008D2B59" w:rsidRDefault="008D2B59" w:rsidP="008D2B59">
      <w:pPr>
        <w:ind w:left="-357" w:right="153" w:firstLine="902"/>
        <w:rPr>
          <w:szCs w:val="24"/>
        </w:rPr>
      </w:pPr>
      <w:r>
        <w:rPr>
          <w:szCs w:val="24"/>
        </w:rPr>
        <w:t>Direktors _________________ Jānis Rozenblats</w:t>
      </w:r>
    </w:p>
    <w:p w:rsidR="008D2B59" w:rsidRDefault="008D2B59" w:rsidP="008D2B59">
      <w:pPr>
        <w:rPr>
          <w:szCs w:val="24"/>
        </w:rPr>
      </w:pPr>
    </w:p>
    <w:p w:rsidR="008D2B59" w:rsidRDefault="00F62D46" w:rsidP="008D2B59">
      <w:pPr>
        <w:rPr>
          <w:szCs w:val="24"/>
        </w:rPr>
      </w:pPr>
      <w:hyperlink r:id="rId12" w:history="1">
        <w:r w:rsidR="008D2B59" w:rsidRPr="00823DEA">
          <w:rPr>
            <w:rStyle w:val="Hyperlink"/>
            <w:szCs w:val="24"/>
          </w:rPr>
          <w:t>Janis.rozenblats@kcrtk.lv</w:t>
        </w:r>
      </w:hyperlink>
    </w:p>
    <w:p w:rsidR="008D2B59" w:rsidRDefault="008D2B59" w:rsidP="008D2B59">
      <w:pPr>
        <w:rPr>
          <w:szCs w:val="24"/>
        </w:rPr>
      </w:pPr>
      <w:r>
        <w:rPr>
          <w:szCs w:val="24"/>
        </w:rPr>
        <w:t>T.67081400</w:t>
      </w:r>
    </w:p>
    <w:p w:rsidR="008D2B59" w:rsidRDefault="008D2B59" w:rsidP="008D2B59">
      <w:pPr>
        <w:rPr>
          <w:szCs w:val="24"/>
        </w:rPr>
      </w:pPr>
    </w:p>
    <w:p w:rsidR="008D2B59" w:rsidRDefault="008D2B59" w:rsidP="008D2B59">
      <w:pPr>
        <w:rPr>
          <w:szCs w:val="24"/>
        </w:rPr>
      </w:pPr>
      <w:r>
        <w:rPr>
          <w:szCs w:val="24"/>
        </w:rPr>
        <w:t>Atskaiti sagatavoja ___________________ Studiju daļas vadītāja Inta Klotiņa</w:t>
      </w:r>
    </w:p>
    <w:p w:rsidR="008D2B59" w:rsidRDefault="008D2B59" w:rsidP="008D2B59">
      <w:pPr>
        <w:rPr>
          <w:szCs w:val="24"/>
        </w:rPr>
      </w:pPr>
    </w:p>
    <w:p w:rsidR="008D2B59" w:rsidRDefault="00F62D46" w:rsidP="008D2B59">
      <w:pPr>
        <w:rPr>
          <w:szCs w:val="24"/>
        </w:rPr>
      </w:pPr>
      <w:hyperlink r:id="rId13" w:history="1">
        <w:r w:rsidR="008D2B59" w:rsidRPr="00823DEA">
          <w:rPr>
            <w:rStyle w:val="Hyperlink"/>
            <w:szCs w:val="24"/>
          </w:rPr>
          <w:t>Inta.klotina@kcrtk.lv</w:t>
        </w:r>
      </w:hyperlink>
    </w:p>
    <w:p w:rsidR="008D2B59" w:rsidRDefault="008D2B59" w:rsidP="008D2B59">
      <w:pPr>
        <w:rPr>
          <w:szCs w:val="24"/>
        </w:rPr>
      </w:pPr>
      <w:r>
        <w:rPr>
          <w:szCs w:val="24"/>
        </w:rPr>
        <w:t>T.67081401</w:t>
      </w:r>
    </w:p>
    <w:p w:rsidR="008D2B59" w:rsidRDefault="008D2B59">
      <w:pPr>
        <w:ind w:left="-357" w:right="153" w:firstLine="902"/>
        <w:rPr>
          <w:b/>
          <w:sz w:val="28"/>
          <w:szCs w:val="28"/>
          <w:u w:val="single"/>
        </w:rPr>
      </w:pPr>
      <w:r>
        <w:rPr>
          <w:b/>
          <w:sz w:val="28"/>
          <w:szCs w:val="28"/>
          <w:u w:val="single"/>
        </w:rPr>
        <w:br w:type="page"/>
      </w:r>
    </w:p>
    <w:p w:rsidR="002D46B3" w:rsidRPr="00770B6F" w:rsidRDefault="002D46B3" w:rsidP="00164C22">
      <w:pPr>
        <w:rPr>
          <w:b/>
          <w:sz w:val="28"/>
          <w:szCs w:val="28"/>
          <w:u w:val="single"/>
        </w:rPr>
      </w:pPr>
      <w:r w:rsidRPr="00770B6F">
        <w:rPr>
          <w:b/>
          <w:sz w:val="28"/>
          <w:szCs w:val="28"/>
          <w:u w:val="single"/>
        </w:rPr>
        <w:lastRenderedPageBreak/>
        <w:t>1.pielikums</w:t>
      </w:r>
    </w:p>
    <w:p w:rsidR="002D46B3" w:rsidRPr="00770B6F" w:rsidRDefault="002D46B3" w:rsidP="00164C22">
      <w:pPr>
        <w:rPr>
          <w:b/>
          <w:sz w:val="28"/>
          <w:szCs w:val="28"/>
          <w:u w:val="single"/>
        </w:rPr>
      </w:pPr>
    </w:p>
    <w:p w:rsidR="00333883" w:rsidRDefault="002D46B3" w:rsidP="00164C22">
      <w:pPr>
        <w:rPr>
          <w:b/>
          <w:sz w:val="28"/>
          <w:szCs w:val="28"/>
        </w:rPr>
      </w:pPr>
      <w:r w:rsidRPr="00CD7B8E">
        <w:rPr>
          <w:b/>
          <w:sz w:val="28"/>
          <w:szCs w:val="28"/>
        </w:rPr>
        <w:t>„Atskaitīto izglītojamo skaits atbilstoši atskaitīšanas iemesliem pa izglītības programmām”</w:t>
      </w:r>
    </w:p>
    <w:p w:rsidR="0053280B" w:rsidRDefault="0053280B">
      <w:pPr>
        <w:ind w:left="-357" w:right="153" w:firstLine="902"/>
        <w:rPr>
          <w:sz w:val="28"/>
          <w:szCs w:val="28"/>
        </w:rPr>
      </w:pPr>
    </w:p>
    <w:p w:rsidR="005E0781" w:rsidRPr="0038131F" w:rsidRDefault="00996D1E" w:rsidP="005E0781">
      <w:pPr>
        <w:rPr>
          <w:b/>
          <w:szCs w:val="24"/>
        </w:rPr>
      </w:pPr>
      <w:r>
        <w:rPr>
          <w:b/>
          <w:sz w:val="28"/>
          <w:szCs w:val="28"/>
        </w:rPr>
        <w:t>1</w:t>
      </w:r>
      <w:r w:rsidR="00CD7B8E">
        <w:rPr>
          <w:b/>
          <w:sz w:val="28"/>
          <w:szCs w:val="28"/>
        </w:rPr>
        <w:t xml:space="preserve">.1 </w:t>
      </w:r>
      <w:r w:rsidR="005E0781">
        <w:rPr>
          <w:b/>
          <w:sz w:val="28"/>
          <w:szCs w:val="28"/>
        </w:rPr>
        <w:t xml:space="preserve">Izglītības programmā „Programmēšana” </w:t>
      </w:r>
      <w:r w:rsidR="00680874">
        <w:rPr>
          <w:b/>
          <w:szCs w:val="24"/>
        </w:rPr>
        <w:t>(atskaitīti 34</w:t>
      </w:r>
      <w:r w:rsidR="005E0781" w:rsidRPr="0038131F">
        <w:rPr>
          <w:b/>
          <w:szCs w:val="24"/>
        </w:rPr>
        <w:t xml:space="preserve"> jeb 1</w:t>
      </w:r>
      <w:r w:rsidR="00680874">
        <w:rPr>
          <w:b/>
          <w:szCs w:val="24"/>
        </w:rPr>
        <w:t>5</w:t>
      </w:r>
      <w:r w:rsidR="00F318E4">
        <w:rPr>
          <w:b/>
          <w:szCs w:val="24"/>
        </w:rPr>
        <w:t xml:space="preserve"> </w:t>
      </w:r>
      <w:r w:rsidR="005E0781" w:rsidRPr="0038131F">
        <w:rPr>
          <w:b/>
          <w:szCs w:val="24"/>
        </w:rPr>
        <w:t>%)</w:t>
      </w:r>
    </w:p>
    <w:p w:rsidR="005E0781" w:rsidRDefault="005E0781" w:rsidP="005E0781">
      <w:pPr>
        <w:rPr>
          <w:b/>
          <w:sz w:val="28"/>
          <w:szCs w:val="28"/>
        </w:rPr>
      </w:pPr>
    </w:p>
    <w:p w:rsidR="005E0781" w:rsidRPr="001C015A" w:rsidRDefault="00680874" w:rsidP="005E0781">
      <w:pPr>
        <w:jc w:val="center"/>
        <w:rPr>
          <w:b/>
          <w:sz w:val="28"/>
          <w:szCs w:val="28"/>
        </w:rPr>
      </w:pPr>
      <w:r>
        <w:rPr>
          <w:noProof/>
          <w:lang w:eastAsia="lv-LV"/>
        </w:rPr>
        <w:drawing>
          <wp:inline distT="0" distB="0" distL="0" distR="0">
            <wp:extent cx="5680075" cy="3474085"/>
            <wp:effectExtent l="0" t="0" r="15875" b="12065"/>
            <wp:docPr id="5" name="Char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B2843" w:rsidRDefault="00AB2843" w:rsidP="005E0781">
      <w:pPr>
        <w:rPr>
          <w:b/>
          <w:sz w:val="28"/>
          <w:szCs w:val="28"/>
        </w:rPr>
      </w:pPr>
    </w:p>
    <w:p w:rsidR="005E0781" w:rsidRDefault="00996D1E" w:rsidP="005E0781">
      <w:pPr>
        <w:rPr>
          <w:b/>
          <w:sz w:val="28"/>
          <w:szCs w:val="28"/>
        </w:rPr>
      </w:pPr>
      <w:r>
        <w:rPr>
          <w:b/>
          <w:sz w:val="28"/>
          <w:szCs w:val="28"/>
        </w:rPr>
        <w:t>1</w:t>
      </w:r>
      <w:r w:rsidR="00CD7B8E">
        <w:rPr>
          <w:b/>
          <w:sz w:val="28"/>
          <w:szCs w:val="28"/>
        </w:rPr>
        <w:t xml:space="preserve">.2. </w:t>
      </w:r>
      <w:r w:rsidR="005E0781">
        <w:rPr>
          <w:b/>
          <w:sz w:val="28"/>
          <w:szCs w:val="28"/>
        </w:rPr>
        <w:t>Izglītības programmā „Datorsistēmas, datubāzes un datortīkli</w:t>
      </w:r>
      <w:r w:rsidR="005E0781" w:rsidRPr="00C51EAA">
        <w:rPr>
          <w:b/>
          <w:sz w:val="28"/>
          <w:szCs w:val="28"/>
        </w:rPr>
        <w:t>”</w:t>
      </w:r>
    </w:p>
    <w:p w:rsidR="005E0781" w:rsidRDefault="005E0781" w:rsidP="005E0781">
      <w:pPr>
        <w:rPr>
          <w:b/>
          <w:szCs w:val="24"/>
        </w:rPr>
      </w:pPr>
      <w:r w:rsidRPr="0038131F">
        <w:rPr>
          <w:b/>
          <w:szCs w:val="24"/>
        </w:rPr>
        <w:t xml:space="preserve">(atskaitīti </w:t>
      </w:r>
      <w:r w:rsidR="00680874">
        <w:rPr>
          <w:b/>
          <w:szCs w:val="24"/>
        </w:rPr>
        <w:t>30</w:t>
      </w:r>
      <w:r w:rsidRPr="0038131F">
        <w:rPr>
          <w:b/>
          <w:szCs w:val="24"/>
        </w:rPr>
        <w:t xml:space="preserve"> jeb </w:t>
      </w:r>
      <w:r w:rsidR="00680874">
        <w:rPr>
          <w:b/>
          <w:szCs w:val="24"/>
        </w:rPr>
        <w:t>17</w:t>
      </w:r>
      <w:r w:rsidR="00F318E4">
        <w:rPr>
          <w:b/>
          <w:szCs w:val="24"/>
        </w:rPr>
        <w:t xml:space="preserve"> </w:t>
      </w:r>
      <w:r w:rsidRPr="0038131F">
        <w:rPr>
          <w:b/>
          <w:szCs w:val="24"/>
        </w:rPr>
        <w:t>%)</w:t>
      </w:r>
    </w:p>
    <w:p w:rsidR="00680874" w:rsidRPr="0038131F" w:rsidRDefault="00680874" w:rsidP="005E0781">
      <w:pPr>
        <w:rPr>
          <w:b/>
          <w:szCs w:val="24"/>
        </w:rPr>
      </w:pPr>
    </w:p>
    <w:p w:rsidR="005E0781" w:rsidRDefault="00680874" w:rsidP="005E0781">
      <w:pPr>
        <w:jc w:val="center"/>
        <w:rPr>
          <w:b/>
          <w:sz w:val="28"/>
          <w:szCs w:val="28"/>
        </w:rPr>
      </w:pPr>
      <w:r>
        <w:rPr>
          <w:noProof/>
          <w:lang w:eastAsia="lv-LV"/>
        </w:rPr>
        <w:drawing>
          <wp:inline distT="0" distB="0" distL="0" distR="0">
            <wp:extent cx="5718175" cy="32277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8175" cy="3227705"/>
                    </a:xfrm>
                    <a:prstGeom prst="rect">
                      <a:avLst/>
                    </a:prstGeom>
                    <a:noFill/>
                    <a:ln>
                      <a:noFill/>
                    </a:ln>
                  </pic:spPr>
                </pic:pic>
              </a:graphicData>
            </a:graphic>
          </wp:inline>
        </w:drawing>
      </w:r>
    </w:p>
    <w:p w:rsidR="005E0781" w:rsidRPr="003C18DC" w:rsidRDefault="00996D1E" w:rsidP="005E0781">
      <w:pPr>
        <w:rPr>
          <w:b/>
          <w:sz w:val="32"/>
          <w:szCs w:val="32"/>
        </w:rPr>
      </w:pPr>
      <w:r>
        <w:rPr>
          <w:b/>
          <w:sz w:val="28"/>
          <w:szCs w:val="28"/>
        </w:rPr>
        <w:lastRenderedPageBreak/>
        <w:t>1</w:t>
      </w:r>
      <w:r w:rsidR="00B34C20">
        <w:rPr>
          <w:b/>
          <w:sz w:val="28"/>
          <w:szCs w:val="28"/>
        </w:rPr>
        <w:t xml:space="preserve">.3. </w:t>
      </w:r>
      <w:r w:rsidR="005E0781">
        <w:rPr>
          <w:b/>
          <w:sz w:val="28"/>
          <w:szCs w:val="28"/>
        </w:rPr>
        <w:t>Izglītības programmā „Elektronika</w:t>
      </w:r>
      <w:r w:rsidR="005E0781" w:rsidRPr="00C51EAA">
        <w:rPr>
          <w:b/>
          <w:sz w:val="28"/>
          <w:szCs w:val="28"/>
        </w:rPr>
        <w:t>”</w:t>
      </w:r>
      <w:r w:rsidR="005E0781" w:rsidRPr="0038131F">
        <w:rPr>
          <w:b/>
          <w:szCs w:val="24"/>
        </w:rPr>
        <w:t>(atskaitīti 1</w:t>
      </w:r>
      <w:r w:rsidR="00680874">
        <w:rPr>
          <w:b/>
          <w:szCs w:val="24"/>
        </w:rPr>
        <w:t>4 jeb 19</w:t>
      </w:r>
      <w:r w:rsidR="00F318E4">
        <w:rPr>
          <w:b/>
          <w:szCs w:val="24"/>
        </w:rPr>
        <w:t xml:space="preserve"> </w:t>
      </w:r>
      <w:r w:rsidR="005E0781" w:rsidRPr="0038131F">
        <w:rPr>
          <w:b/>
          <w:szCs w:val="24"/>
        </w:rPr>
        <w:t>%)</w:t>
      </w:r>
    </w:p>
    <w:p w:rsidR="005E0781" w:rsidRDefault="005E0781" w:rsidP="005E0781">
      <w:pPr>
        <w:jc w:val="left"/>
        <w:rPr>
          <w:b/>
          <w:sz w:val="28"/>
          <w:szCs w:val="28"/>
        </w:rPr>
      </w:pPr>
    </w:p>
    <w:p w:rsidR="005E0781" w:rsidRDefault="00680874" w:rsidP="005E0781">
      <w:pPr>
        <w:jc w:val="center"/>
        <w:rPr>
          <w:b/>
          <w:sz w:val="28"/>
          <w:szCs w:val="28"/>
        </w:rPr>
      </w:pPr>
      <w:r>
        <w:rPr>
          <w:noProof/>
          <w:lang w:eastAsia="lv-LV"/>
        </w:rPr>
        <w:drawing>
          <wp:inline distT="0" distB="0" distL="0" distR="0">
            <wp:extent cx="5745480" cy="3241040"/>
            <wp:effectExtent l="0" t="0" r="762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5480" cy="3241040"/>
                    </a:xfrm>
                    <a:prstGeom prst="rect">
                      <a:avLst/>
                    </a:prstGeom>
                    <a:noFill/>
                    <a:ln>
                      <a:noFill/>
                    </a:ln>
                  </pic:spPr>
                </pic:pic>
              </a:graphicData>
            </a:graphic>
          </wp:inline>
        </w:drawing>
      </w:r>
    </w:p>
    <w:p w:rsidR="005E0781" w:rsidRDefault="005E0781" w:rsidP="005E0781">
      <w:pPr>
        <w:rPr>
          <w:b/>
          <w:sz w:val="28"/>
          <w:szCs w:val="28"/>
        </w:rPr>
      </w:pPr>
    </w:p>
    <w:p w:rsidR="005E0781" w:rsidRDefault="00041C39" w:rsidP="005E0781">
      <w:pPr>
        <w:rPr>
          <w:b/>
          <w:sz w:val="28"/>
          <w:szCs w:val="28"/>
        </w:rPr>
      </w:pPr>
      <w:r>
        <w:rPr>
          <w:b/>
          <w:sz w:val="28"/>
          <w:szCs w:val="28"/>
        </w:rPr>
        <w:t>1</w:t>
      </w:r>
      <w:r w:rsidR="00B34C20">
        <w:rPr>
          <w:b/>
          <w:sz w:val="28"/>
          <w:szCs w:val="28"/>
        </w:rPr>
        <w:t xml:space="preserve">.4. </w:t>
      </w:r>
      <w:r w:rsidR="005E0781">
        <w:rPr>
          <w:b/>
          <w:sz w:val="28"/>
          <w:szCs w:val="28"/>
        </w:rPr>
        <w:t>Izglītības programmā „Enerģētika un elektrotehnika</w:t>
      </w:r>
      <w:r w:rsidR="005E0781" w:rsidRPr="00C51EAA">
        <w:rPr>
          <w:b/>
          <w:sz w:val="28"/>
          <w:szCs w:val="28"/>
        </w:rPr>
        <w:t>”</w:t>
      </w:r>
    </w:p>
    <w:p w:rsidR="005E0781" w:rsidRPr="0038131F" w:rsidRDefault="00680874" w:rsidP="005E0781">
      <w:pPr>
        <w:rPr>
          <w:b/>
          <w:szCs w:val="24"/>
        </w:rPr>
      </w:pPr>
      <w:r>
        <w:rPr>
          <w:b/>
          <w:szCs w:val="24"/>
        </w:rPr>
        <w:t>(atskaitīti 7 jeb 9</w:t>
      </w:r>
      <w:r w:rsidR="005E0781" w:rsidRPr="0038131F">
        <w:rPr>
          <w:b/>
          <w:szCs w:val="24"/>
        </w:rPr>
        <w:t xml:space="preserve"> %)</w:t>
      </w:r>
    </w:p>
    <w:p w:rsidR="005E0781" w:rsidRDefault="005E0781" w:rsidP="005E0781">
      <w:pPr>
        <w:rPr>
          <w:noProof/>
          <w:sz w:val="28"/>
          <w:szCs w:val="28"/>
          <w:lang w:eastAsia="lv-LV"/>
        </w:rPr>
      </w:pPr>
    </w:p>
    <w:p w:rsidR="005E0781" w:rsidRDefault="00680874" w:rsidP="00996D1E">
      <w:pPr>
        <w:jc w:val="center"/>
        <w:rPr>
          <w:b/>
          <w:sz w:val="28"/>
          <w:szCs w:val="28"/>
        </w:rPr>
      </w:pPr>
      <w:r>
        <w:rPr>
          <w:noProof/>
          <w:lang w:eastAsia="lv-LV"/>
        </w:rPr>
        <w:drawing>
          <wp:inline distT="0" distB="0" distL="0" distR="0">
            <wp:extent cx="5779538" cy="3260718"/>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81556" cy="3261857"/>
                    </a:xfrm>
                    <a:prstGeom prst="rect">
                      <a:avLst/>
                    </a:prstGeom>
                    <a:noFill/>
                    <a:ln>
                      <a:noFill/>
                    </a:ln>
                  </pic:spPr>
                </pic:pic>
              </a:graphicData>
            </a:graphic>
          </wp:inline>
        </w:drawing>
      </w:r>
      <w:r w:rsidR="005E0781">
        <w:rPr>
          <w:b/>
          <w:sz w:val="28"/>
          <w:szCs w:val="28"/>
        </w:rPr>
        <w:br w:type="page"/>
      </w:r>
    </w:p>
    <w:p w:rsidR="005E0781" w:rsidRPr="003C18DC" w:rsidRDefault="00041C39" w:rsidP="005E0781">
      <w:pPr>
        <w:rPr>
          <w:b/>
          <w:sz w:val="32"/>
          <w:szCs w:val="32"/>
        </w:rPr>
      </w:pPr>
      <w:r>
        <w:rPr>
          <w:b/>
          <w:sz w:val="28"/>
          <w:szCs w:val="28"/>
        </w:rPr>
        <w:lastRenderedPageBreak/>
        <w:t>1</w:t>
      </w:r>
      <w:r w:rsidR="00B34C20">
        <w:rPr>
          <w:b/>
          <w:sz w:val="28"/>
          <w:szCs w:val="28"/>
        </w:rPr>
        <w:t xml:space="preserve">.5. </w:t>
      </w:r>
      <w:r w:rsidR="005E0781">
        <w:rPr>
          <w:b/>
          <w:sz w:val="28"/>
          <w:szCs w:val="28"/>
        </w:rPr>
        <w:t>Izglītības programmā „Telekomunikācijas</w:t>
      </w:r>
      <w:r w:rsidR="005E0781" w:rsidRPr="00C51EAA">
        <w:rPr>
          <w:b/>
          <w:sz w:val="28"/>
          <w:szCs w:val="28"/>
        </w:rPr>
        <w:t>”</w:t>
      </w:r>
      <w:r w:rsidR="00A2782B">
        <w:rPr>
          <w:b/>
          <w:sz w:val="28"/>
          <w:szCs w:val="28"/>
        </w:rPr>
        <w:t xml:space="preserve"> </w:t>
      </w:r>
      <w:r w:rsidR="00680874">
        <w:rPr>
          <w:b/>
          <w:szCs w:val="24"/>
        </w:rPr>
        <w:t>(atskaitīti 11 jeb 1</w:t>
      </w:r>
      <w:r w:rsidR="005E0781" w:rsidRPr="0038131F">
        <w:rPr>
          <w:b/>
          <w:szCs w:val="24"/>
        </w:rPr>
        <w:t>7</w:t>
      </w:r>
      <w:r w:rsidR="00F318E4">
        <w:rPr>
          <w:b/>
          <w:szCs w:val="24"/>
        </w:rPr>
        <w:t xml:space="preserve"> </w:t>
      </w:r>
      <w:r w:rsidR="005E0781" w:rsidRPr="0038131F">
        <w:rPr>
          <w:b/>
          <w:szCs w:val="24"/>
        </w:rPr>
        <w:t>%)</w:t>
      </w:r>
    </w:p>
    <w:p w:rsidR="005E0781" w:rsidRDefault="005E0781" w:rsidP="005E0781">
      <w:pPr>
        <w:rPr>
          <w:b/>
          <w:noProof/>
          <w:sz w:val="28"/>
          <w:szCs w:val="28"/>
          <w:lang w:eastAsia="lv-LV"/>
        </w:rPr>
      </w:pPr>
    </w:p>
    <w:p w:rsidR="005E0781" w:rsidRPr="00C51EAA" w:rsidRDefault="00680874" w:rsidP="005E0781">
      <w:pPr>
        <w:jc w:val="center"/>
        <w:rPr>
          <w:b/>
          <w:sz w:val="28"/>
          <w:szCs w:val="28"/>
        </w:rPr>
      </w:pPr>
      <w:r>
        <w:rPr>
          <w:b/>
          <w:noProof/>
          <w:sz w:val="32"/>
          <w:szCs w:val="32"/>
          <w:lang w:eastAsia="lv-LV"/>
        </w:rPr>
        <w:drawing>
          <wp:inline distT="0" distB="0" distL="0" distR="0">
            <wp:extent cx="6005195" cy="33915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05195" cy="3391535"/>
                    </a:xfrm>
                    <a:prstGeom prst="rect">
                      <a:avLst/>
                    </a:prstGeom>
                    <a:noFill/>
                    <a:ln>
                      <a:noFill/>
                    </a:ln>
                  </pic:spPr>
                </pic:pic>
              </a:graphicData>
            </a:graphic>
          </wp:inline>
        </w:drawing>
      </w:r>
    </w:p>
    <w:p w:rsidR="005E0781" w:rsidRDefault="005E0781" w:rsidP="005E0781">
      <w:pPr>
        <w:ind w:left="-357" w:right="153" w:firstLine="783"/>
        <w:rPr>
          <w:b/>
          <w:sz w:val="28"/>
          <w:szCs w:val="28"/>
        </w:rPr>
      </w:pPr>
    </w:p>
    <w:p w:rsidR="005E0781" w:rsidRDefault="00041C39" w:rsidP="005E0781">
      <w:pPr>
        <w:ind w:right="153"/>
        <w:rPr>
          <w:b/>
          <w:sz w:val="28"/>
          <w:szCs w:val="28"/>
        </w:rPr>
      </w:pPr>
      <w:r>
        <w:rPr>
          <w:b/>
          <w:sz w:val="28"/>
          <w:szCs w:val="28"/>
        </w:rPr>
        <w:t>1</w:t>
      </w:r>
      <w:r w:rsidR="00B34C20">
        <w:rPr>
          <w:b/>
          <w:sz w:val="28"/>
          <w:szCs w:val="28"/>
        </w:rPr>
        <w:t xml:space="preserve">.6. </w:t>
      </w:r>
      <w:r w:rsidR="005E0781">
        <w:rPr>
          <w:b/>
          <w:sz w:val="28"/>
          <w:szCs w:val="28"/>
        </w:rPr>
        <w:t>Izglītības programmā „Administratīvie un sekretāra pakalpojumi</w:t>
      </w:r>
      <w:r w:rsidR="005E0781" w:rsidRPr="00C51EAA">
        <w:rPr>
          <w:b/>
          <w:sz w:val="28"/>
          <w:szCs w:val="28"/>
        </w:rPr>
        <w:t>”</w:t>
      </w:r>
    </w:p>
    <w:p w:rsidR="005E0781" w:rsidRPr="00DF0096" w:rsidRDefault="005E0781" w:rsidP="005E0781">
      <w:pPr>
        <w:rPr>
          <w:b/>
          <w:szCs w:val="24"/>
        </w:rPr>
      </w:pPr>
      <w:r w:rsidRPr="00DF0096">
        <w:rPr>
          <w:b/>
          <w:szCs w:val="24"/>
        </w:rPr>
        <w:t>(atskaitīti 1</w:t>
      </w:r>
      <w:r w:rsidR="00680874">
        <w:rPr>
          <w:b/>
          <w:szCs w:val="24"/>
        </w:rPr>
        <w:t>0 jeb 1</w:t>
      </w:r>
      <w:r>
        <w:rPr>
          <w:b/>
          <w:szCs w:val="24"/>
        </w:rPr>
        <w:t>8</w:t>
      </w:r>
      <w:r w:rsidR="00F318E4">
        <w:rPr>
          <w:b/>
          <w:szCs w:val="24"/>
        </w:rPr>
        <w:t xml:space="preserve"> </w:t>
      </w:r>
      <w:r w:rsidRPr="00DF0096">
        <w:rPr>
          <w:b/>
          <w:szCs w:val="24"/>
        </w:rPr>
        <w:t>%)</w:t>
      </w:r>
    </w:p>
    <w:p w:rsidR="005E0781" w:rsidRDefault="005E0781" w:rsidP="005E0781">
      <w:pPr>
        <w:tabs>
          <w:tab w:val="left" w:pos="885"/>
        </w:tabs>
        <w:rPr>
          <w:sz w:val="28"/>
          <w:szCs w:val="28"/>
        </w:rPr>
      </w:pPr>
    </w:p>
    <w:p w:rsidR="004F2C78" w:rsidRDefault="00680874" w:rsidP="005E0781">
      <w:pPr>
        <w:jc w:val="center"/>
        <w:rPr>
          <w:b/>
          <w:sz w:val="28"/>
          <w:szCs w:val="28"/>
        </w:rPr>
      </w:pPr>
      <w:r>
        <w:rPr>
          <w:noProof/>
          <w:lang w:eastAsia="lv-LV"/>
        </w:rPr>
        <w:drawing>
          <wp:inline distT="0" distB="0" distL="0" distR="0">
            <wp:extent cx="6059805" cy="341884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59805" cy="3418840"/>
                    </a:xfrm>
                    <a:prstGeom prst="rect">
                      <a:avLst/>
                    </a:prstGeom>
                    <a:noFill/>
                    <a:ln>
                      <a:noFill/>
                    </a:ln>
                  </pic:spPr>
                </pic:pic>
              </a:graphicData>
            </a:graphic>
          </wp:inline>
        </w:drawing>
      </w:r>
      <w:r w:rsidR="004F2C78">
        <w:rPr>
          <w:b/>
          <w:sz w:val="28"/>
          <w:szCs w:val="28"/>
        </w:rPr>
        <w:br w:type="page"/>
      </w:r>
    </w:p>
    <w:p w:rsidR="005E0781" w:rsidRPr="00DF0096" w:rsidRDefault="00041C39" w:rsidP="005E0781">
      <w:pPr>
        <w:rPr>
          <w:b/>
          <w:szCs w:val="24"/>
        </w:rPr>
      </w:pPr>
      <w:r>
        <w:rPr>
          <w:b/>
          <w:sz w:val="28"/>
          <w:szCs w:val="28"/>
        </w:rPr>
        <w:lastRenderedPageBreak/>
        <w:t>1</w:t>
      </w:r>
      <w:r w:rsidR="00B34C20">
        <w:rPr>
          <w:b/>
          <w:sz w:val="28"/>
          <w:szCs w:val="28"/>
        </w:rPr>
        <w:t xml:space="preserve">.7. </w:t>
      </w:r>
      <w:r w:rsidR="005E0781">
        <w:rPr>
          <w:b/>
          <w:sz w:val="28"/>
          <w:szCs w:val="28"/>
        </w:rPr>
        <w:t>Izglītības programmā „</w:t>
      </w:r>
      <w:r w:rsidR="005E0781" w:rsidRPr="00AD3CBE">
        <w:rPr>
          <w:b/>
          <w:sz w:val="28"/>
          <w:szCs w:val="28"/>
        </w:rPr>
        <w:t>Inženiermehānika”</w:t>
      </w:r>
      <w:r w:rsidR="005E0781" w:rsidRPr="00DF0096">
        <w:rPr>
          <w:b/>
          <w:szCs w:val="24"/>
        </w:rPr>
        <w:t xml:space="preserve">(atskaitīti </w:t>
      </w:r>
      <w:r w:rsidR="00680874">
        <w:rPr>
          <w:b/>
          <w:szCs w:val="24"/>
        </w:rPr>
        <w:t>2</w:t>
      </w:r>
      <w:r w:rsidR="005E0781" w:rsidRPr="00DF0096">
        <w:rPr>
          <w:b/>
          <w:szCs w:val="24"/>
        </w:rPr>
        <w:t xml:space="preserve"> jeb </w:t>
      </w:r>
      <w:r w:rsidR="005E0781">
        <w:rPr>
          <w:b/>
          <w:szCs w:val="24"/>
        </w:rPr>
        <w:t>3</w:t>
      </w:r>
      <w:r w:rsidR="00F318E4">
        <w:rPr>
          <w:b/>
          <w:szCs w:val="24"/>
        </w:rPr>
        <w:t xml:space="preserve"> </w:t>
      </w:r>
      <w:r w:rsidR="005E0781" w:rsidRPr="00DF0096">
        <w:rPr>
          <w:b/>
          <w:szCs w:val="24"/>
        </w:rPr>
        <w:t>%)</w:t>
      </w:r>
    </w:p>
    <w:p w:rsidR="005E0781" w:rsidRDefault="005E0781" w:rsidP="005E0781">
      <w:pPr>
        <w:tabs>
          <w:tab w:val="left" w:pos="4755"/>
        </w:tabs>
        <w:jc w:val="left"/>
        <w:rPr>
          <w:b/>
          <w:noProof/>
          <w:sz w:val="28"/>
          <w:szCs w:val="28"/>
          <w:lang w:eastAsia="lv-LV"/>
        </w:rPr>
      </w:pPr>
    </w:p>
    <w:p w:rsidR="005E0781" w:rsidRDefault="00680874" w:rsidP="005E0781">
      <w:pPr>
        <w:tabs>
          <w:tab w:val="left" w:pos="4755"/>
        </w:tabs>
        <w:jc w:val="center"/>
        <w:rPr>
          <w:b/>
          <w:sz w:val="28"/>
          <w:szCs w:val="28"/>
        </w:rPr>
      </w:pPr>
      <w:r>
        <w:rPr>
          <w:b/>
          <w:noProof/>
          <w:sz w:val="32"/>
          <w:szCs w:val="32"/>
          <w:lang w:eastAsia="lv-LV"/>
        </w:rPr>
        <w:drawing>
          <wp:inline distT="0" distB="0" distL="0" distR="0">
            <wp:extent cx="6052820" cy="3411855"/>
            <wp:effectExtent l="0" t="0" r="508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52820" cy="3411855"/>
                    </a:xfrm>
                    <a:prstGeom prst="rect">
                      <a:avLst/>
                    </a:prstGeom>
                    <a:noFill/>
                    <a:ln>
                      <a:noFill/>
                    </a:ln>
                  </pic:spPr>
                </pic:pic>
              </a:graphicData>
            </a:graphic>
          </wp:inline>
        </w:drawing>
      </w:r>
    </w:p>
    <w:p w:rsidR="005E0781" w:rsidRPr="00AD3CBE" w:rsidRDefault="005E0781" w:rsidP="005E0781">
      <w:pPr>
        <w:tabs>
          <w:tab w:val="left" w:pos="4755"/>
        </w:tabs>
        <w:jc w:val="center"/>
        <w:rPr>
          <w:b/>
          <w:sz w:val="28"/>
          <w:szCs w:val="28"/>
        </w:rPr>
      </w:pPr>
    </w:p>
    <w:p w:rsidR="00FA382C" w:rsidRPr="0084594E" w:rsidRDefault="00041C39" w:rsidP="00FA382C">
      <w:pPr>
        <w:rPr>
          <w:b/>
          <w:szCs w:val="24"/>
        </w:rPr>
      </w:pPr>
      <w:r>
        <w:rPr>
          <w:b/>
          <w:sz w:val="28"/>
          <w:szCs w:val="28"/>
        </w:rPr>
        <w:t>1</w:t>
      </w:r>
      <w:r w:rsidR="00B34C20">
        <w:rPr>
          <w:b/>
          <w:sz w:val="28"/>
          <w:szCs w:val="28"/>
        </w:rPr>
        <w:t>.8.</w:t>
      </w:r>
      <w:r w:rsidR="00FA382C">
        <w:rPr>
          <w:b/>
          <w:sz w:val="28"/>
          <w:szCs w:val="28"/>
        </w:rPr>
        <w:t>Izglītības programmā „Telemehānika un loģistika</w:t>
      </w:r>
      <w:r w:rsidR="00FA382C" w:rsidRPr="00AD3CBE">
        <w:rPr>
          <w:b/>
          <w:sz w:val="28"/>
          <w:szCs w:val="28"/>
        </w:rPr>
        <w:t>”</w:t>
      </w:r>
      <w:r w:rsidR="00A2782B">
        <w:rPr>
          <w:b/>
          <w:sz w:val="28"/>
          <w:szCs w:val="28"/>
        </w:rPr>
        <w:t xml:space="preserve"> </w:t>
      </w:r>
      <w:r w:rsidR="00680874">
        <w:rPr>
          <w:b/>
          <w:szCs w:val="24"/>
        </w:rPr>
        <w:t>(atskaitīti 10 jeb 11</w:t>
      </w:r>
      <w:r w:rsidR="00F318E4">
        <w:rPr>
          <w:b/>
          <w:szCs w:val="24"/>
        </w:rPr>
        <w:t xml:space="preserve"> </w:t>
      </w:r>
      <w:r w:rsidR="00FA382C" w:rsidRPr="0084594E">
        <w:rPr>
          <w:b/>
          <w:szCs w:val="24"/>
        </w:rPr>
        <w:t>%)</w:t>
      </w:r>
    </w:p>
    <w:p w:rsidR="00FA382C" w:rsidRDefault="00FA382C" w:rsidP="00FA382C">
      <w:pPr>
        <w:rPr>
          <w:b/>
          <w:sz w:val="28"/>
          <w:szCs w:val="28"/>
        </w:rPr>
      </w:pPr>
    </w:p>
    <w:p w:rsidR="007207BC" w:rsidRDefault="00680874" w:rsidP="00FA382C">
      <w:pPr>
        <w:jc w:val="center"/>
        <w:rPr>
          <w:b/>
          <w:sz w:val="28"/>
          <w:szCs w:val="28"/>
        </w:rPr>
      </w:pPr>
      <w:r>
        <w:rPr>
          <w:b/>
          <w:noProof/>
          <w:sz w:val="32"/>
          <w:szCs w:val="32"/>
          <w:lang w:eastAsia="lv-LV"/>
        </w:rPr>
        <w:drawing>
          <wp:inline distT="0" distB="0" distL="0" distR="0">
            <wp:extent cx="6080125" cy="34321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80125" cy="3432175"/>
                    </a:xfrm>
                    <a:prstGeom prst="rect">
                      <a:avLst/>
                    </a:prstGeom>
                    <a:noFill/>
                    <a:ln>
                      <a:noFill/>
                    </a:ln>
                  </pic:spPr>
                </pic:pic>
              </a:graphicData>
            </a:graphic>
          </wp:inline>
        </w:drawing>
      </w:r>
    </w:p>
    <w:p w:rsidR="007207BC" w:rsidRDefault="007207BC" w:rsidP="00C83B4D">
      <w:pPr>
        <w:ind w:left="-357" w:right="153" w:firstLine="641"/>
        <w:jc w:val="center"/>
        <w:rPr>
          <w:b/>
          <w:sz w:val="28"/>
          <w:szCs w:val="28"/>
        </w:rPr>
      </w:pPr>
    </w:p>
    <w:p w:rsidR="004F2C78" w:rsidRDefault="004F2C78">
      <w:pPr>
        <w:ind w:left="-357" w:right="153" w:firstLine="902"/>
        <w:rPr>
          <w:b/>
          <w:sz w:val="28"/>
          <w:szCs w:val="28"/>
        </w:rPr>
      </w:pPr>
      <w:r>
        <w:rPr>
          <w:b/>
          <w:sz w:val="28"/>
          <w:szCs w:val="28"/>
        </w:rPr>
        <w:br w:type="page"/>
      </w:r>
    </w:p>
    <w:p w:rsidR="00964F40" w:rsidRPr="0084594E" w:rsidRDefault="00041C39" w:rsidP="00964F40">
      <w:pPr>
        <w:rPr>
          <w:b/>
          <w:szCs w:val="24"/>
        </w:rPr>
      </w:pPr>
      <w:r>
        <w:rPr>
          <w:b/>
          <w:sz w:val="28"/>
          <w:szCs w:val="28"/>
        </w:rPr>
        <w:lastRenderedPageBreak/>
        <w:t>1</w:t>
      </w:r>
      <w:r w:rsidR="00B34C20">
        <w:rPr>
          <w:b/>
          <w:sz w:val="28"/>
          <w:szCs w:val="28"/>
        </w:rPr>
        <w:t xml:space="preserve">.9. </w:t>
      </w:r>
      <w:r w:rsidR="00964F40">
        <w:rPr>
          <w:b/>
          <w:sz w:val="28"/>
          <w:szCs w:val="28"/>
        </w:rPr>
        <w:t>Izglītības programmā „</w:t>
      </w:r>
      <w:r w:rsidR="00964F40" w:rsidRPr="00AD3CBE">
        <w:rPr>
          <w:b/>
          <w:sz w:val="28"/>
          <w:szCs w:val="28"/>
        </w:rPr>
        <w:t>M</w:t>
      </w:r>
      <w:r w:rsidR="00964F40">
        <w:rPr>
          <w:b/>
          <w:sz w:val="28"/>
          <w:szCs w:val="28"/>
        </w:rPr>
        <w:t>e</w:t>
      </w:r>
      <w:r w:rsidR="00964F40" w:rsidRPr="00AD3CBE">
        <w:rPr>
          <w:b/>
          <w:sz w:val="28"/>
          <w:szCs w:val="28"/>
        </w:rPr>
        <w:t>tālapstrāde”</w:t>
      </w:r>
      <w:r w:rsidR="00A2782B">
        <w:rPr>
          <w:b/>
          <w:sz w:val="28"/>
          <w:szCs w:val="28"/>
        </w:rPr>
        <w:t xml:space="preserve"> </w:t>
      </w:r>
      <w:r w:rsidR="00964F40" w:rsidRPr="0084594E">
        <w:rPr>
          <w:b/>
          <w:szCs w:val="24"/>
        </w:rPr>
        <w:t xml:space="preserve">(atskaitīti </w:t>
      </w:r>
      <w:r w:rsidR="00680874">
        <w:rPr>
          <w:b/>
          <w:szCs w:val="24"/>
        </w:rPr>
        <w:t>9</w:t>
      </w:r>
      <w:r w:rsidR="00964F40" w:rsidRPr="0084594E">
        <w:rPr>
          <w:b/>
          <w:szCs w:val="24"/>
        </w:rPr>
        <w:t xml:space="preserve"> jeb </w:t>
      </w:r>
      <w:r w:rsidR="00680874">
        <w:rPr>
          <w:b/>
          <w:szCs w:val="24"/>
        </w:rPr>
        <w:t>1</w:t>
      </w:r>
      <w:r w:rsidR="00964F40">
        <w:rPr>
          <w:b/>
          <w:szCs w:val="24"/>
        </w:rPr>
        <w:t>9</w:t>
      </w:r>
      <w:r w:rsidR="00F318E4">
        <w:rPr>
          <w:b/>
          <w:szCs w:val="24"/>
        </w:rPr>
        <w:t xml:space="preserve"> </w:t>
      </w:r>
      <w:r w:rsidR="00964F40" w:rsidRPr="0084594E">
        <w:rPr>
          <w:b/>
          <w:szCs w:val="24"/>
        </w:rPr>
        <w:t>%)</w:t>
      </w:r>
    </w:p>
    <w:p w:rsidR="00964F40" w:rsidRDefault="00964F40" w:rsidP="00964F40">
      <w:pPr>
        <w:rPr>
          <w:b/>
          <w:sz w:val="28"/>
          <w:szCs w:val="28"/>
        </w:rPr>
      </w:pPr>
    </w:p>
    <w:p w:rsidR="00964F40" w:rsidRDefault="00680874" w:rsidP="00964F40">
      <w:pPr>
        <w:jc w:val="center"/>
        <w:rPr>
          <w:b/>
          <w:sz w:val="28"/>
          <w:szCs w:val="28"/>
        </w:rPr>
      </w:pPr>
      <w:r>
        <w:rPr>
          <w:b/>
          <w:noProof/>
          <w:sz w:val="32"/>
          <w:szCs w:val="32"/>
          <w:lang w:eastAsia="lv-LV"/>
        </w:rPr>
        <w:drawing>
          <wp:inline distT="0" distB="0" distL="0" distR="0">
            <wp:extent cx="6100445" cy="3446145"/>
            <wp:effectExtent l="0" t="0" r="0"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00445" cy="3446145"/>
                    </a:xfrm>
                    <a:prstGeom prst="rect">
                      <a:avLst/>
                    </a:prstGeom>
                    <a:noFill/>
                    <a:ln>
                      <a:noFill/>
                    </a:ln>
                  </pic:spPr>
                </pic:pic>
              </a:graphicData>
            </a:graphic>
          </wp:inline>
        </w:drawing>
      </w:r>
    </w:p>
    <w:p w:rsidR="00964F40" w:rsidRDefault="00964F40" w:rsidP="00964F40">
      <w:pPr>
        <w:rPr>
          <w:b/>
          <w:sz w:val="28"/>
          <w:szCs w:val="28"/>
        </w:rPr>
      </w:pPr>
    </w:p>
    <w:p w:rsidR="00964F40" w:rsidRPr="0084594E" w:rsidRDefault="00041C39" w:rsidP="00964F40">
      <w:pPr>
        <w:rPr>
          <w:b/>
          <w:szCs w:val="24"/>
        </w:rPr>
      </w:pPr>
      <w:r>
        <w:rPr>
          <w:b/>
          <w:sz w:val="28"/>
          <w:szCs w:val="28"/>
        </w:rPr>
        <w:t>1</w:t>
      </w:r>
      <w:r w:rsidR="00B34C20">
        <w:rPr>
          <w:b/>
          <w:sz w:val="28"/>
          <w:szCs w:val="28"/>
        </w:rPr>
        <w:t xml:space="preserve">.10. </w:t>
      </w:r>
      <w:r w:rsidR="00964F40">
        <w:rPr>
          <w:b/>
          <w:sz w:val="28"/>
          <w:szCs w:val="28"/>
        </w:rPr>
        <w:t>Izglītības programmā „</w:t>
      </w:r>
      <w:r w:rsidR="00964F40" w:rsidRPr="00AD3CBE">
        <w:rPr>
          <w:b/>
          <w:sz w:val="28"/>
          <w:szCs w:val="28"/>
        </w:rPr>
        <w:t>Mehatronika”</w:t>
      </w:r>
      <w:r w:rsidR="00A2782B">
        <w:rPr>
          <w:b/>
          <w:sz w:val="28"/>
          <w:szCs w:val="28"/>
        </w:rPr>
        <w:t xml:space="preserve"> </w:t>
      </w:r>
      <w:r w:rsidR="00964F40" w:rsidRPr="0084594E">
        <w:rPr>
          <w:b/>
          <w:szCs w:val="24"/>
        </w:rPr>
        <w:t xml:space="preserve">(atskaitīti </w:t>
      </w:r>
      <w:r w:rsidR="00680874">
        <w:rPr>
          <w:b/>
          <w:szCs w:val="24"/>
        </w:rPr>
        <w:t>5</w:t>
      </w:r>
      <w:r w:rsidR="00964F40" w:rsidRPr="0084594E">
        <w:rPr>
          <w:b/>
          <w:szCs w:val="24"/>
        </w:rPr>
        <w:t xml:space="preserve"> jeb </w:t>
      </w:r>
      <w:r w:rsidR="00680874">
        <w:rPr>
          <w:b/>
          <w:szCs w:val="24"/>
        </w:rPr>
        <w:t xml:space="preserve">6 </w:t>
      </w:r>
      <w:r w:rsidR="00964F40" w:rsidRPr="0084594E">
        <w:rPr>
          <w:b/>
          <w:szCs w:val="24"/>
        </w:rPr>
        <w:t>%)</w:t>
      </w:r>
    </w:p>
    <w:p w:rsidR="00964F40" w:rsidRDefault="00964F40" w:rsidP="00964F40">
      <w:pPr>
        <w:tabs>
          <w:tab w:val="left" w:pos="1635"/>
        </w:tabs>
        <w:rPr>
          <w:b/>
          <w:sz w:val="28"/>
          <w:szCs w:val="28"/>
        </w:rPr>
      </w:pPr>
    </w:p>
    <w:p w:rsidR="00964F40" w:rsidRDefault="00680874" w:rsidP="00996D1E">
      <w:pPr>
        <w:ind w:right="153"/>
        <w:jc w:val="center"/>
        <w:rPr>
          <w:b/>
          <w:sz w:val="28"/>
          <w:szCs w:val="28"/>
        </w:rPr>
      </w:pPr>
      <w:r>
        <w:rPr>
          <w:b/>
          <w:noProof/>
          <w:sz w:val="32"/>
          <w:szCs w:val="32"/>
          <w:lang w:eastAsia="lv-LV"/>
        </w:rPr>
        <w:drawing>
          <wp:inline distT="0" distB="0" distL="0" distR="0">
            <wp:extent cx="6209665" cy="3500325"/>
            <wp:effectExtent l="0" t="0" r="63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09665" cy="3500325"/>
                    </a:xfrm>
                    <a:prstGeom prst="rect">
                      <a:avLst/>
                    </a:prstGeom>
                    <a:noFill/>
                    <a:ln>
                      <a:noFill/>
                    </a:ln>
                  </pic:spPr>
                </pic:pic>
              </a:graphicData>
            </a:graphic>
          </wp:inline>
        </w:drawing>
      </w:r>
      <w:r w:rsidR="00964F40">
        <w:rPr>
          <w:b/>
          <w:sz w:val="28"/>
          <w:szCs w:val="28"/>
        </w:rPr>
        <w:br w:type="page"/>
      </w:r>
    </w:p>
    <w:p w:rsidR="00964F40" w:rsidRDefault="00041C39" w:rsidP="00964F40">
      <w:pPr>
        <w:rPr>
          <w:b/>
          <w:sz w:val="28"/>
          <w:szCs w:val="28"/>
        </w:rPr>
      </w:pPr>
      <w:r>
        <w:rPr>
          <w:b/>
          <w:sz w:val="28"/>
          <w:szCs w:val="28"/>
        </w:rPr>
        <w:lastRenderedPageBreak/>
        <w:t>1</w:t>
      </w:r>
      <w:r w:rsidR="00B34C20">
        <w:rPr>
          <w:b/>
          <w:sz w:val="28"/>
          <w:szCs w:val="28"/>
        </w:rPr>
        <w:t xml:space="preserve">.11. </w:t>
      </w:r>
      <w:r w:rsidR="00964F40">
        <w:rPr>
          <w:b/>
          <w:sz w:val="28"/>
          <w:szCs w:val="28"/>
        </w:rPr>
        <w:t>Izglītības programmā „</w:t>
      </w:r>
      <w:r w:rsidR="00964F40" w:rsidRPr="00AD3CBE">
        <w:rPr>
          <w:b/>
          <w:sz w:val="28"/>
          <w:szCs w:val="28"/>
        </w:rPr>
        <w:t>Kokizstrādājumu izgatavošana”</w:t>
      </w:r>
    </w:p>
    <w:p w:rsidR="00964F40" w:rsidRPr="003913A7" w:rsidRDefault="00680874" w:rsidP="00964F40">
      <w:pPr>
        <w:rPr>
          <w:b/>
          <w:szCs w:val="24"/>
        </w:rPr>
      </w:pPr>
      <w:r>
        <w:rPr>
          <w:b/>
          <w:szCs w:val="24"/>
        </w:rPr>
        <w:t>(atskaitīti 11 jeb 26</w:t>
      </w:r>
      <w:r w:rsidR="00F318E4">
        <w:rPr>
          <w:b/>
          <w:szCs w:val="24"/>
        </w:rPr>
        <w:t xml:space="preserve"> </w:t>
      </w:r>
      <w:r w:rsidR="00964F40" w:rsidRPr="003913A7">
        <w:rPr>
          <w:b/>
          <w:szCs w:val="24"/>
        </w:rPr>
        <w:t>%)</w:t>
      </w:r>
    </w:p>
    <w:p w:rsidR="00964F40" w:rsidRDefault="00964F40" w:rsidP="00964F40">
      <w:pPr>
        <w:rPr>
          <w:b/>
          <w:sz w:val="28"/>
          <w:szCs w:val="28"/>
        </w:rPr>
      </w:pPr>
    </w:p>
    <w:p w:rsidR="00964F40" w:rsidRDefault="00680874" w:rsidP="00964F40">
      <w:pPr>
        <w:jc w:val="center"/>
        <w:rPr>
          <w:b/>
          <w:sz w:val="28"/>
          <w:szCs w:val="28"/>
        </w:rPr>
      </w:pPr>
      <w:r>
        <w:rPr>
          <w:b/>
          <w:noProof/>
          <w:sz w:val="32"/>
          <w:szCs w:val="32"/>
          <w:lang w:eastAsia="lv-LV"/>
        </w:rPr>
        <w:drawing>
          <wp:inline distT="0" distB="0" distL="0" distR="0">
            <wp:extent cx="6093460" cy="3432175"/>
            <wp:effectExtent l="0" t="0" r="254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3460" cy="3432175"/>
                    </a:xfrm>
                    <a:prstGeom prst="rect">
                      <a:avLst/>
                    </a:prstGeom>
                    <a:noFill/>
                    <a:ln>
                      <a:noFill/>
                    </a:ln>
                  </pic:spPr>
                </pic:pic>
              </a:graphicData>
            </a:graphic>
          </wp:inline>
        </w:drawing>
      </w:r>
    </w:p>
    <w:p w:rsidR="00964F40" w:rsidRDefault="00964F40" w:rsidP="00964F40">
      <w:pPr>
        <w:rPr>
          <w:b/>
          <w:sz w:val="28"/>
          <w:szCs w:val="28"/>
        </w:rPr>
      </w:pPr>
    </w:p>
    <w:p w:rsidR="00371926" w:rsidRDefault="00041C39" w:rsidP="00964F40">
      <w:pPr>
        <w:rPr>
          <w:b/>
          <w:sz w:val="28"/>
          <w:szCs w:val="28"/>
        </w:rPr>
      </w:pPr>
      <w:r>
        <w:rPr>
          <w:b/>
          <w:sz w:val="28"/>
          <w:szCs w:val="28"/>
        </w:rPr>
        <w:t>1</w:t>
      </w:r>
      <w:r w:rsidR="00B34C20">
        <w:rPr>
          <w:b/>
          <w:sz w:val="28"/>
          <w:szCs w:val="28"/>
        </w:rPr>
        <w:t xml:space="preserve">.12. </w:t>
      </w:r>
      <w:r w:rsidR="0053280B">
        <w:rPr>
          <w:b/>
          <w:sz w:val="28"/>
          <w:szCs w:val="28"/>
        </w:rPr>
        <w:t>Izglītības programmā „Autotransports</w:t>
      </w:r>
      <w:r w:rsidR="00371926" w:rsidRPr="00AD3CBE">
        <w:rPr>
          <w:b/>
          <w:sz w:val="28"/>
          <w:szCs w:val="28"/>
        </w:rPr>
        <w:t>”</w:t>
      </w:r>
      <w:r w:rsidR="0053280B">
        <w:rPr>
          <w:b/>
          <w:sz w:val="28"/>
          <w:szCs w:val="28"/>
        </w:rPr>
        <w:t xml:space="preserve"> (kvalifikācija – automehāniķis)</w:t>
      </w:r>
    </w:p>
    <w:p w:rsidR="00964F40" w:rsidRPr="00396AC7" w:rsidRDefault="00396AC7" w:rsidP="00964F40">
      <w:pPr>
        <w:rPr>
          <w:b/>
          <w:szCs w:val="24"/>
        </w:rPr>
      </w:pPr>
      <w:r w:rsidRPr="00396AC7">
        <w:rPr>
          <w:b/>
          <w:szCs w:val="24"/>
        </w:rPr>
        <w:t>(</w:t>
      </w:r>
      <w:r w:rsidR="00964F40" w:rsidRPr="00396AC7">
        <w:rPr>
          <w:b/>
          <w:szCs w:val="24"/>
        </w:rPr>
        <w:t xml:space="preserve">(atskaitīti </w:t>
      </w:r>
      <w:r w:rsidR="00680874">
        <w:rPr>
          <w:b/>
          <w:szCs w:val="24"/>
        </w:rPr>
        <w:t>29</w:t>
      </w:r>
      <w:r w:rsidR="00964F40" w:rsidRPr="00396AC7">
        <w:rPr>
          <w:b/>
          <w:szCs w:val="24"/>
        </w:rPr>
        <w:t xml:space="preserve"> jeb </w:t>
      </w:r>
      <w:r w:rsidR="00680874">
        <w:rPr>
          <w:b/>
          <w:szCs w:val="24"/>
        </w:rPr>
        <w:t>15</w:t>
      </w:r>
      <w:r w:rsidR="00F318E4">
        <w:rPr>
          <w:b/>
          <w:szCs w:val="24"/>
        </w:rPr>
        <w:t xml:space="preserve"> </w:t>
      </w:r>
      <w:r w:rsidR="00964F40" w:rsidRPr="00396AC7">
        <w:rPr>
          <w:b/>
          <w:szCs w:val="24"/>
        </w:rPr>
        <w:t>%)</w:t>
      </w:r>
    </w:p>
    <w:p w:rsidR="00964F40" w:rsidRDefault="00964F40" w:rsidP="00964F40">
      <w:pPr>
        <w:tabs>
          <w:tab w:val="left" w:pos="3135"/>
        </w:tabs>
        <w:rPr>
          <w:b/>
          <w:sz w:val="28"/>
          <w:szCs w:val="28"/>
        </w:rPr>
      </w:pPr>
    </w:p>
    <w:p w:rsidR="004F2C78" w:rsidRDefault="00680874" w:rsidP="00964F40">
      <w:pPr>
        <w:jc w:val="center"/>
        <w:rPr>
          <w:b/>
          <w:sz w:val="28"/>
          <w:szCs w:val="28"/>
        </w:rPr>
      </w:pPr>
      <w:r>
        <w:rPr>
          <w:b/>
          <w:noProof/>
          <w:sz w:val="32"/>
          <w:szCs w:val="32"/>
          <w:lang w:eastAsia="lv-LV"/>
        </w:rPr>
        <w:drawing>
          <wp:inline distT="0" distB="0" distL="0" distR="0">
            <wp:extent cx="6066155" cy="3425825"/>
            <wp:effectExtent l="0" t="0" r="0" b="317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66155" cy="3425825"/>
                    </a:xfrm>
                    <a:prstGeom prst="rect">
                      <a:avLst/>
                    </a:prstGeom>
                    <a:noFill/>
                    <a:ln>
                      <a:noFill/>
                    </a:ln>
                  </pic:spPr>
                </pic:pic>
              </a:graphicData>
            </a:graphic>
          </wp:inline>
        </w:drawing>
      </w:r>
      <w:r w:rsidR="004F2C78">
        <w:rPr>
          <w:b/>
          <w:sz w:val="28"/>
          <w:szCs w:val="28"/>
        </w:rPr>
        <w:br w:type="page"/>
      </w:r>
    </w:p>
    <w:p w:rsidR="00371926" w:rsidRDefault="00041C39" w:rsidP="00371926">
      <w:pPr>
        <w:rPr>
          <w:b/>
          <w:sz w:val="28"/>
          <w:szCs w:val="28"/>
        </w:rPr>
      </w:pPr>
      <w:r>
        <w:rPr>
          <w:b/>
          <w:sz w:val="28"/>
          <w:szCs w:val="28"/>
        </w:rPr>
        <w:lastRenderedPageBreak/>
        <w:t>1</w:t>
      </w:r>
      <w:r w:rsidR="00B34C20">
        <w:rPr>
          <w:b/>
          <w:sz w:val="28"/>
          <w:szCs w:val="28"/>
        </w:rPr>
        <w:t xml:space="preserve">.13. </w:t>
      </w:r>
      <w:r w:rsidR="0053280B">
        <w:rPr>
          <w:b/>
          <w:sz w:val="28"/>
          <w:szCs w:val="28"/>
        </w:rPr>
        <w:t>Izglītības programmā „Autotransports</w:t>
      </w:r>
      <w:r w:rsidR="00371926" w:rsidRPr="00AD3CBE">
        <w:rPr>
          <w:b/>
          <w:sz w:val="28"/>
          <w:szCs w:val="28"/>
        </w:rPr>
        <w:t>”</w:t>
      </w:r>
      <w:r w:rsidR="0053280B">
        <w:rPr>
          <w:b/>
          <w:sz w:val="28"/>
          <w:szCs w:val="28"/>
        </w:rPr>
        <w:t xml:space="preserve"> (kvalifikācija – autoelektriķis)</w:t>
      </w:r>
    </w:p>
    <w:p w:rsidR="00964F40" w:rsidRPr="00396AC7" w:rsidRDefault="00680874" w:rsidP="00964F40">
      <w:pPr>
        <w:rPr>
          <w:b/>
          <w:szCs w:val="24"/>
        </w:rPr>
      </w:pPr>
      <w:r>
        <w:rPr>
          <w:b/>
          <w:szCs w:val="24"/>
        </w:rPr>
        <w:t>(atskaitīti 4 jeb 6</w:t>
      </w:r>
      <w:r w:rsidR="00F318E4">
        <w:rPr>
          <w:b/>
          <w:szCs w:val="24"/>
        </w:rPr>
        <w:t xml:space="preserve"> </w:t>
      </w:r>
      <w:r w:rsidR="00964F40" w:rsidRPr="00396AC7">
        <w:rPr>
          <w:b/>
          <w:szCs w:val="24"/>
        </w:rPr>
        <w:t>%)</w:t>
      </w:r>
    </w:p>
    <w:p w:rsidR="00964F40" w:rsidRDefault="00964F40" w:rsidP="00964F40">
      <w:pPr>
        <w:rPr>
          <w:b/>
          <w:sz w:val="28"/>
          <w:szCs w:val="28"/>
        </w:rPr>
      </w:pPr>
    </w:p>
    <w:p w:rsidR="007207BC" w:rsidRDefault="00680874" w:rsidP="00964F40">
      <w:pPr>
        <w:jc w:val="center"/>
        <w:rPr>
          <w:sz w:val="28"/>
          <w:szCs w:val="28"/>
        </w:rPr>
      </w:pPr>
      <w:r>
        <w:rPr>
          <w:b/>
          <w:noProof/>
          <w:sz w:val="32"/>
          <w:szCs w:val="32"/>
          <w:lang w:eastAsia="lv-LV"/>
        </w:rPr>
        <w:drawing>
          <wp:inline distT="0" distB="0" distL="0" distR="0">
            <wp:extent cx="6073140" cy="3425825"/>
            <wp:effectExtent l="0" t="0" r="381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73140" cy="3425825"/>
                    </a:xfrm>
                    <a:prstGeom prst="rect">
                      <a:avLst/>
                    </a:prstGeom>
                    <a:noFill/>
                    <a:ln>
                      <a:noFill/>
                    </a:ln>
                  </pic:spPr>
                </pic:pic>
              </a:graphicData>
            </a:graphic>
          </wp:inline>
        </w:drawing>
      </w:r>
      <w:r w:rsidR="00964F40" w:rsidRPr="00AD3CBE">
        <w:rPr>
          <w:sz w:val="28"/>
          <w:szCs w:val="28"/>
        </w:rPr>
        <w:br w:type="page"/>
      </w:r>
    </w:p>
    <w:p w:rsidR="00964F40" w:rsidRPr="00396AC7" w:rsidRDefault="00041C39" w:rsidP="00964F40">
      <w:pPr>
        <w:rPr>
          <w:b/>
          <w:szCs w:val="24"/>
        </w:rPr>
      </w:pPr>
      <w:r>
        <w:rPr>
          <w:b/>
          <w:sz w:val="28"/>
          <w:szCs w:val="28"/>
        </w:rPr>
        <w:lastRenderedPageBreak/>
        <w:t>1</w:t>
      </w:r>
      <w:r w:rsidR="00B34C20">
        <w:rPr>
          <w:b/>
          <w:sz w:val="28"/>
          <w:szCs w:val="28"/>
        </w:rPr>
        <w:t>.14</w:t>
      </w:r>
      <w:r w:rsidR="00371926" w:rsidRPr="00B9400C">
        <w:rPr>
          <w:b/>
          <w:sz w:val="28"/>
          <w:szCs w:val="28"/>
        </w:rPr>
        <w:t xml:space="preserve">. </w:t>
      </w:r>
      <w:r w:rsidR="00964F40" w:rsidRPr="00B9400C">
        <w:rPr>
          <w:b/>
          <w:sz w:val="28"/>
          <w:szCs w:val="28"/>
        </w:rPr>
        <w:t xml:space="preserve">Atskaitīšanas iemesli </w:t>
      </w:r>
      <w:r w:rsidR="00964F40">
        <w:rPr>
          <w:b/>
          <w:sz w:val="28"/>
          <w:szCs w:val="28"/>
        </w:rPr>
        <w:t xml:space="preserve">kopumā </w:t>
      </w:r>
      <w:r w:rsidR="00FE37FA">
        <w:rPr>
          <w:b/>
          <w:szCs w:val="24"/>
        </w:rPr>
        <w:t>(atskaitīti 179 jeb 14</w:t>
      </w:r>
      <w:r w:rsidR="00964F40" w:rsidRPr="00396AC7">
        <w:rPr>
          <w:b/>
          <w:szCs w:val="24"/>
        </w:rPr>
        <w:t xml:space="preserve"> %)</w:t>
      </w:r>
    </w:p>
    <w:p w:rsidR="00964F40" w:rsidRDefault="00964F40" w:rsidP="00964F40">
      <w:pPr>
        <w:rPr>
          <w:b/>
          <w:sz w:val="28"/>
          <w:szCs w:val="28"/>
        </w:rPr>
      </w:pPr>
    </w:p>
    <w:p w:rsidR="00964F40" w:rsidRPr="0097070D" w:rsidRDefault="00FE37FA" w:rsidP="005F2B9C">
      <w:pPr>
        <w:tabs>
          <w:tab w:val="left" w:pos="567"/>
        </w:tabs>
        <w:jc w:val="center"/>
        <w:rPr>
          <w:b/>
          <w:sz w:val="28"/>
          <w:szCs w:val="28"/>
        </w:rPr>
      </w:pPr>
      <w:r>
        <w:rPr>
          <w:b/>
          <w:noProof/>
          <w:sz w:val="32"/>
          <w:szCs w:val="32"/>
          <w:lang w:eastAsia="lv-LV"/>
        </w:rPr>
        <w:drawing>
          <wp:inline distT="0" distB="0" distL="0" distR="0">
            <wp:extent cx="6052820" cy="3916680"/>
            <wp:effectExtent l="0" t="0" r="508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52820" cy="3916680"/>
                    </a:xfrm>
                    <a:prstGeom prst="rect">
                      <a:avLst/>
                    </a:prstGeom>
                    <a:noFill/>
                    <a:ln>
                      <a:noFill/>
                    </a:ln>
                  </pic:spPr>
                </pic:pic>
              </a:graphicData>
            </a:graphic>
          </wp:inline>
        </w:drawing>
      </w:r>
    </w:p>
    <w:p w:rsidR="00371926" w:rsidRPr="00AA6A95" w:rsidRDefault="00371926" w:rsidP="00964F40">
      <w:pPr>
        <w:rPr>
          <w:sz w:val="28"/>
          <w:szCs w:val="28"/>
        </w:rPr>
      </w:pPr>
    </w:p>
    <w:p w:rsidR="00B34C20" w:rsidRDefault="00FE37FA" w:rsidP="005F2B9C">
      <w:pPr>
        <w:ind w:right="153"/>
        <w:jc w:val="center"/>
        <w:rPr>
          <w:sz w:val="28"/>
          <w:szCs w:val="28"/>
        </w:rPr>
      </w:pPr>
      <w:r>
        <w:rPr>
          <w:b/>
          <w:noProof/>
          <w:sz w:val="32"/>
          <w:szCs w:val="32"/>
          <w:lang w:eastAsia="lv-LV"/>
        </w:rPr>
        <w:drawing>
          <wp:inline distT="0" distB="0" distL="0" distR="0">
            <wp:extent cx="6120765" cy="41763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765" cy="4176395"/>
                    </a:xfrm>
                    <a:prstGeom prst="rect">
                      <a:avLst/>
                    </a:prstGeom>
                    <a:noFill/>
                    <a:ln>
                      <a:noFill/>
                    </a:ln>
                  </pic:spPr>
                </pic:pic>
              </a:graphicData>
            </a:graphic>
          </wp:inline>
        </w:drawing>
      </w:r>
    </w:p>
    <w:p w:rsidR="00B34C20" w:rsidRDefault="00B34C20">
      <w:pPr>
        <w:ind w:left="-357" w:right="153" w:firstLine="902"/>
        <w:rPr>
          <w:sz w:val="28"/>
          <w:szCs w:val="28"/>
        </w:rPr>
      </w:pPr>
    </w:p>
    <w:p w:rsidR="00964F40" w:rsidRDefault="00041C39" w:rsidP="00964F40">
      <w:pPr>
        <w:rPr>
          <w:b/>
          <w:sz w:val="28"/>
          <w:szCs w:val="28"/>
        </w:rPr>
      </w:pPr>
      <w:r>
        <w:rPr>
          <w:b/>
          <w:sz w:val="28"/>
          <w:szCs w:val="28"/>
        </w:rPr>
        <w:lastRenderedPageBreak/>
        <w:t>1</w:t>
      </w:r>
      <w:r w:rsidR="00B34C20">
        <w:rPr>
          <w:b/>
          <w:sz w:val="28"/>
          <w:szCs w:val="28"/>
        </w:rPr>
        <w:t xml:space="preserve">.15. </w:t>
      </w:r>
      <w:r w:rsidR="00964F40">
        <w:rPr>
          <w:b/>
          <w:sz w:val="28"/>
          <w:szCs w:val="28"/>
        </w:rPr>
        <w:t>Kontingenta izmaiņas 20</w:t>
      </w:r>
      <w:r w:rsidR="00FE37FA">
        <w:rPr>
          <w:b/>
          <w:sz w:val="28"/>
          <w:szCs w:val="28"/>
        </w:rPr>
        <w:t>20</w:t>
      </w:r>
      <w:r w:rsidR="00964F40">
        <w:rPr>
          <w:b/>
          <w:sz w:val="28"/>
          <w:szCs w:val="28"/>
        </w:rPr>
        <w:t>./202</w:t>
      </w:r>
      <w:r w:rsidR="00FE37FA">
        <w:rPr>
          <w:b/>
          <w:sz w:val="28"/>
          <w:szCs w:val="28"/>
        </w:rPr>
        <w:t>1</w:t>
      </w:r>
      <w:r w:rsidR="00964F40">
        <w:rPr>
          <w:b/>
          <w:sz w:val="28"/>
          <w:szCs w:val="28"/>
        </w:rPr>
        <w:t>.mācību gadā</w:t>
      </w:r>
    </w:p>
    <w:p w:rsidR="00964F40" w:rsidRPr="00396AC7" w:rsidRDefault="00964F40" w:rsidP="00964F40">
      <w:pPr>
        <w:rPr>
          <w:b/>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0"/>
        <w:gridCol w:w="927"/>
        <w:gridCol w:w="1206"/>
        <w:gridCol w:w="1133"/>
        <w:gridCol w:w="1243"/>
        <w:gridCol w:w="815"/>
        <w:gridCol w:w="839"/>
        <w:gridCol w:w="681"/>
        <w:gridCol w:w="1261"/>
      </w:tblGrid>
      <w:tr w:rsidR="00FE37FA" w:rsidRPr="00320BE7" w:rsidTr="00FE37FA">
        <w:tc>
          <w:tcPr>
            <w:tcW w:w="1824" w:type="dxa"/>
            <w:shd w:val="clear" w:color="auto" w:fill="auto"/>
          </w:tcPr>
          <w:p w:rsidR="00FE37FA" w:rsidRPr="00320BE7" w:rsidRDefault="00FE37FA" w:rsidP="00E906A1">
            <w:pPr>
              <w:rPr>
                <w:sz w:val="22"/>
              </w:rPr>
            </w:pPr>
            <w:r w:rsidRPr="00320BE7">
              <w:rPr>
                <w:sz w:val="22"/>
              </w:rPr>
              <w:t>Izglītības programma</w:t>
            </w:r>
          </w:p>
        </w:tc>
        <w:tc>
          <w:tcPr>
            <w:tcW w:w="1220" w:type="dxa"/>
            <w:shd w:val="clear" w:color="auto" w:fill="auto"/>
          </w:tcPr>
          <w:p w:rsidR="00FE37FA" w:rsidRDefault="00FE37FA" w:rsidP="00FE37FA">
            <w:pPr>
              <w:jc w:val="left"/>
              <w:rPr>
                <w:sz w:val="22"/>
              </w:rPr>
            </w:pPr>
            <w:r w:rsidRPr="00FE37FA">
              <w:rPr>
                <w:sz w:val="22"/>
              </w:rPr>
              <w:t>Skaits uz 01.09.</w:t>
            </w:r>
          </w:p>
          <w:p w:rsidR="00FE37FA" w:rsidRPr="00FE37FA" w:rsidRDefault="00FE37FA" w:rsidP="00FE37FA">
            <w:pPr>
              <w:jc w:val="left"/>
              <w:rPr>
                <w:sz w:val="22"/>
              </w:rPr>
            </w:pPr>
            <w:r w:rsidRPr="00FE37FA">
              <w:rPr>
                <w:sz w:val="22"/>
              </w:rPr>
              <w:t>2020</w:t>
            </w:r>
            <w:r>
              <w:rPr>
                <w:sz w:val="22"/>
              </w:rPr>
              <w:t>.</w:t>
            </w:r>
          </w:p>
        </w:tc>
        <w:tc>
          <w:tcPr>
            <w:tcW w:w="1167" w:type="dxa"/>
            <w:shd w:val="clear" w:color="auto" w:fill="auto"/>
          </w:tcPr>
          <w:p w:rsidR="00FE37FA" w:rsidRPr="00320BE7" w:rsidRDefault="00FE37FA" w:rsidP="00E906A1">
            <w:pPr>
              <w:rPr>
                <w:sz w:val="22"/>
              </w:rPr>
            </w:pPr>
            <w:r w:rsidRPr="00320BE7">
              <w:rPr>
                <w:sz w:val="22"/>
              </w:rPr>
              <w:t>Atjaunotie/</w:t>
            </w:r>
          </w:p>
          <w:p w:rsidR="00FE37FA" w:rsidRPr="00320BE7" w:rsidRDefault="00FE37FA" w:rsidP="00E906A1">
            <w:pPr>
              <w:rPr>
                <w:sz w:val="22"/>
              </w:rPr>
            </w:pPr>
            <w:r w:rsidRPr="00320BE7">
              <w:rPr>
                <w:sz w:val="22"/>
              </w:rPr>
              <w:t>uzņemtie</w:t>
            </w:r>
          </w:p>
        </w:tc>
        <w:tc>
          <w:tcPr>
            <w:tcW w:w="1096" w:type="dxa"/>
            <w:shd w:val="clear" w:color="auto" w:fill="auto"/>
          </w:tcPr>
          <w:p w:rsidR="00FE37FA" w:rsidRPr="00320BE7" w:rsidRDefault="00FE37FA" w:rsidP="00E906A1">
            <w:pPr>
              <w:rPr>
                <w:sz w:val="22"/>
              </w:rPr>
            </w:pPr>
            <w:r w:rsidRPr="00320BE7">
              <w:rPr>
                <w:sz w:val="22"/>
              </w:rPr>
              <w:t>Atskaitītie</w:t>
            </w:r>
          </w:p>
        </w:tc>
        <w:tc>
          <w:tcPr>
            <w:tcW w:w="1202" w:type="dxa"/>
            <w:shd w:val="clear" w:color="auto" w:fill="auto"/>
          </w:tcPr>
          <w:p w:rsidR="00FE37FA" w:rsidRPr="00320BE7" w:rsidRDefault="00FE37FA" w:rsidP="00FE37FA">
            <w:pPr>
              <w:jc w:val="left"/>
              <w:rPr>
                <w:sz w:val="22"/>
              </w:rPr>
            </w:pPr>
            <w:r w:rsidRPr="00320BE7">
              <w:rPr>
                <w:sz w:val="22"/>
              </w:rPr>
              <w:t>Pārgājuši uz citu programmu</w:t>
            </w:r>
          </w:p>
        </w:tc>
        <w:tc>
          <w:tcPr>
            <w:tcW w:w="791" w:type="dxa"/>
            <w:shd w:val="clear" w:color="auto" w:fill="auto"/>
          </w:tcPr>
          <w:p w:rsidR="00FE37FA" w:rsidRPr="00320BE7" w:rsidRDefault="00FE37FA" w:rsidP="00E906A1">
            <w:pPr>
              <w:rPr>
                <w:sz w:val="22"/>
              </w:rPr>
            </w:pPr>
            <w:r w:rsidRPr="00320BE7">
              <w:rPr>
                <w:sz w:val="22"/>
              </w:rPr>
              <w:t>DPVA</w:t>
            </w:r>
          </w:p>
        </w:tc>
        <w:tc>
          <w:tcPr>
            <w:tcW w:w="814" w:type="dxa"/>
            <w:shd w:val="clear" w:color="auto" w:fill="auto"/>
          </w:tcPr>
          <w:p w:rsidR="00FE37FA" w:rsidRPr="00320BE7" w:rsidRDefault="00FE37FA" w:rsidP="00E906A1">
            <w:pPr>
              <w:rPr>
                <w:sz w:val="22"/>
              </w:rPr>
            </w:pPr>
            <w:r w:rsidRPr="00320BE7">
              <w:rPr>
                <w:sz w:val="22"/>
              </w:rPr>
              <w:t>Izziņas</w:t>
            </w:r>
          </w:p>
        </w:tc>
        <w:tc>
          <w:tcPr>
            <w:tcW w:w="662" w:type="dxa"/>
            <w:shd w:val="clear" w:color="auto" w:fill="auto"/>
          </w:tcPr>
          <w:p w:rsidR="00FE37FA" w:rsidRPr="00320BE7" w:rsidRDefault="00FE37FA" w:rsidP="00E906A1">
            <w:pPr>
              <w:rPr>
                <w:sz w:val="22"/>
              </w:rPr>
            </w:pPr>
            <w:r w:rsidRPr="00320BE7">
              <w:rPr>
                <w:sz w:val="22"/>
              </w:rPr>
              <w:t>KAC</w:t>
            </w:r>
          </w:p>
        </w:tc>
        <w:tc>
          <w:tcPr>
            <w:tcW w:w="1219" w:type="dxa"/>
            <w:shd w:val="clear" w:color="auto" w:fill="auto"/>
          </w:tcPr>
          <w:p w:rsidR="00FE37FA" w:rsidRPr="00320BE7" w:rsidRDefault="00FE37FA" w:rsidP="00FE37FA">
            <w:pPr>
              <w:jc w:val="left"/>
              <w:rPr>
                <w:sz w:val="22"/>
              </w:rPr>
            </w:pPr>
            <w:r w:rsidRPr="00320BE7">
              <w:rPr>
                <w:sz w:val="22"/>
              </w:rPr>
              <w:t>Skaits uz 31.08.2021.</w:t>
            </w:r>
          </w:p>
        </w:tc>
      </w:tr>
      <w:tr w:rsidR="00FE37FA" w:rsidRPr="00320BE7" w:rsidTr="00FE37FA">
        <w:tc>
          <w:tcPr>
            <w:tcW w:w="1824" w:type="dxa"/>
            <w:shd w:val="clear" w:color="auto" w:fill="auto"/>
          </w:tcPr>
          <w:p w:rsidR="00FE37FA" w:rsidRPr="00320BE7" w:rsidRDefault="00FE37FA" w:rsidP="00E906A1">
            <w:pPr>
              <w:rPr>
                <w:sz w:val="22"/>
              </w:rPr>
            </w:pPr>
            <w:r w:rsidRPr="00320BE7">
              <w:rPr>
                <w:sz w:val="22"/>
              </w:rPr>
              <w:t>Programmēšana</w:t>
            </w:r>
          </w:p>
        </w:tc>
        <w:tc>
          <w:tcPr>
            <w:tcW w:w="1220" w:type="dxa"/>
            <w:shd w:val="clear" w:color="auto" w:fill="auto"/>
          </w:tcPr>
          <w:p w:rsidR="00FE37FA" w:rsidRPr="00320BE7" w:rsidRDefault="00FE37FA" w:rsidP="00E906A1">
            <w:pPr>
              <w:jc w:val="center"/>
              <w:rPr>
                <w:sz w:val="22"/>
              </w:rPr>
            </w:pPr>
            <w:r w:rsidRPr="00320BE7">
              <w:rPr>
                <w:sz w:val="22"/>
              </w:rPr>
              <w:t>223</w:t>
            </w:r>
          </w:p>
        </w:tc>
        <w:tc>
          <w:tcPr>
            <w:tcW w:w="1167" w:type="dxa"/>
            <w:shd w:val="clear" w:color="auto" w:fill="auto"/>
          </w:tcPr>
          <w:p w:rsidR="00FE37FA" w:rsidRPr="00320BE7" w:rsidRDefault="00FE37FA" w:rsidP="00E906A1">
            <w:pPr>
              <w:jc w:val="center"/>
              <w:rPr>
                <w:sz w:val="22"/>
              </w:rPr>
            </w:pPr>
            <w:r w:rsidRPr="00320BE7">
              <w:rPr>
                <w:sz w:val="22"/>
              </w:rPr>
              <w:t>3</w:t>
            </w:r>
          </w:p>
        </w:tc>
        <w:tc>
          <w:tcPr>
            <w:tcW w:w="1096" w:type="dxa"/>
            <w:shd w:val="clear" w:color="auto" w:fill="auto"/>
          </w:tcPr>
          <w:p w:rsidR="00FE37FA" w:rsidRPr="00320BE7" w:rsidRDefault="00FE37FA" w:rsidP="00E906A1">
            <w:pPr>
              <w:jc w:val="center"/>
              <w:rPr>
                <w:sz w:val="22"/>
              </w:rPr>
            </w:pPr>
            <w:r w:rsidRPr="00320BE7">
              <w:rPr>
                <w:sz w:val="22"/>
              </w:rPr>
              <w:t>34</w:t>
            </w:r>
          </w:p>
        </w:tc>
        <w:tc>
          <w:tcPr>
            <w:tcW w:w="1202" w:type="dxa"/>
            <w:shd w:val="clear" w:color="auto" w:fill="auto"/>
          </w:tcPr>
          <w:p w:rsidR="00FE37FA" w:rsidRPr="00320BE7" w:rsidRDefault="00FE37FA" w:rsidP="00E906A1">
            <w:pPr>
              <w:jc w:val="center"/>
              <w:rPr>
                <w:sz w:val="22"/>
              </w:rPr>
            </w:pPr>
            <w:r w:rsidRPr="00320BE7">
              <w:rPr>
                <w:sz w:val="22"/>
              </w:rPr>
              <w:t>3</w:t>
            </w:r>
          </w:p>
        </w:tc>
        <w:tc>
          <w:tcPr>
            <w:tcW w:w="791" w:type="dxa"/>
            <w:shd w:val="clear" w:color="auto" w:fill="auto"/>
          </w:tcPr>
          <w:p w:rsidR="00FE37FA" w:rsidRPr="00320BE7" w:rsidRDefault="00FE37FA" w:rsidP="00E906A1">
            <w:pPr>
              <w:jc w:val="center"/>
              <w:rPr>
                <w:sz w:val="22"/>
              </w:rPr>
            </w:pPr>
            <w:r w:rsidRPr="00320BE7">
              <w:rPr>
                <w:sz w:val="22"/>
              </w:rPr>
              <w:t>40</w:t>
            </w:r>
          </w:p>
        </w:tc>
        <w:tc>
          <w:tcPr>
            <w:tcW w:w="814" w:type="dxa"/>
            <w:shd w:val="clear" w:color="auto" w:fill="auto"/>
          </w:tcPr>
          <w:p w:rsidR="00FE37FA" w:rsidRPr="00320BE7" w:rsidRDefault="00FE37FA" w:rsidP="00E906A1">
            <w:pPr>
              <w:jc w:val="center"/>
              <w:rPr>
                <w:sz w:val="22"/>
              </w:rPr>
            </w:pPr>
            <w:r w:rsidRPr="00320BE7">
              <w:rPr>
                <w:sz w:val="22"/>
              </w:rPr>
              <w:t>10</w:t>
            </w:r>
          </w:p>
        </w:tc>
        <w:tc>
          <w:tcPr>
            <w:tcW w:w="662" w:type="dxa"/>
            <w:shd w:val="clear" w:color="auto" w:fill="auto"/>
          </w:tcPr>
          <w:p w:rsidR="00FE37FA" w:rsidRPr="00320BE7" w:rsidRDefault="00FE37FA" w:rsidP="00E906A1">
            <w:pPr>
              <w:jc w:val="center"/>
              <w:rPr>
                <w:sz w:val="22"/>
              </w:rPr>
            </w:pPr>
            <w:r w:rsidRPr="00320BE7">
              <w:rPr>
                <w:sz w:val="22"/>
              </w:rPr>
              <w:t>2</w:t>
            </w:r>
          </w:p>
        </w:tc>
        <w:tc>
          <w:tcPr>
            <w:tcW w:w="1219" w:type="dxa"/>
            <w:shd w:val="clear" w:color="auto" w:fill="auto"/>
          </w:tcPr>
          <w:p w:rsidR="00FE37FA" w:rsidRPr="00320BE7" w:rsidRDefault="00FE37FA" w:rsidP="00E906A1">
            <w:pPr>
              <w:jc w:val="center"/>
              <w:rPr>
                <w:sz w:val="22"/>
              </w:rPr>
            </w:pPr>
            <w:r w:rsidRPr="00320BE7">
              <w:rPr>
                <w:sz w:val="22"/>
              </w:rPr>
              <w:t>137</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Datorsistēmas, datubāzes un datortīkli</w:t>
            </w:r>
          </w:p>
        </w:tc>
        <w:tc>
          <w:tcPr>
            <w:tcW w:w="1220" w:type="dxa"/>
            <w:shd w:val="clear" w:color="auto" w:fill="auto"/>
          </w:tcPr>
          <w:p w:rsidR="00FE37FA" w:rsidRPr="00320BE7" w:rsidRDefault="00FE37FA" w:rsidP="00E906A1">
            <w:pPr>
              <w:jc w:val="center"/>
              <w:rPr>
                <w:sz w:val="22"/>
              </w:rPr>
            </w:pPr>
            <w:r w:rsidRPr="00320BE7">
              <w:rPr>
                <w:sz w:val="22"/>
              </w:rPr>
              <w:t>177</w:t>
            </w:r>
          </w:p>
        </w:tc>
        <w:tc>
          <w:tcPr>
            <w:tcW w:w="1167" w:type="dxa"/>
            <w:shd w:val="clear" w:color="auto" w:fill="auto"/>
          </w:tcPr>
          <w:p w:rsidR="00FE37FA" w:rsidRPr="00320BE7" w:rsidRDefault="00FE37FA" w:rsidP="00E906A1">
            <w:pPr>
              <w:jc w:val="center"/>
              <w:rPr>
                <w:sz w:val="22"/>
              </w:rPr>
            </w:pPr>
            <w:r w:rsidRPr="00320BE7">
              <w:rPr>
                <w:sz w:val="22"/>
              </w:rPr>
              <w:t>4</w:t>
            </w:r>
          </w:p>
        </w:tc>
        <w:tc>
          <w:tcPr>
            <w:tcW w:w="1096" w:type="dxa"/>
            <w:shd w:val="clear" w:color="auto" w:fill="auto"/>
          </w:tcPr>
          <w:p w:rsidR="00FE37FA" w:rsidRPr="00320BE7" w:rsidRDefault="00FE37FA" w:rsidP="00E906A1">
            <w:pPr>
              <w:jc w:val="center"/>
              <w:rPr>
                <w:sz w:val="22"/>
              </w:rPr>
            </w:pPr>
            <w:r w:rsidRPr="00320BE7">
              <w:rPr>
                <w:sz w:val="22"/>
              </w:rPr>
              <w:t>30</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20</w:t>
            </w:r>
          </w:p>
        </w:tc>
        <w:tc>
          <w:tcPr>
            <w:tcW w:w="814" w:type="dxa"/>
            <w:shd w:val="clear" w:color="auto" w:fill="auto"/>
          </w:tcPr>
          <w:p w:rsidR="00FE37FA" w:rsidRPr="00320BE7" w:rsidRDefault="00FE37FA" w:rsidP="00E906A1">
            <w:pPr>
              <w:jc w:val="center"/>
              <w:rPr>
                <w:sz w:val="22"/>
              </w:rPr>
            </w:pPr>
            <w:r w:rsidRPr="00320BE7">
              <w:rPr>
                <w:sz w:val="22"/>
              </w:rPr>
              <w:t>4</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127</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Elektronika</w:t>
            </w:r>
          </w:p>
        </w:tc>
        <w:tc>
          <w:tcPr>
            <w:tcW w:w="1220" w:type="dxa"/>
            <w:shd w:val="clear" w:color="auto" w:fill="auto"/>
          </w:tcPr>
          <w:p w:rsidR="00FE37FA" w:rsidRPr="00320BE7" w:rsidRDefault="00FE37FA" w:rsidP="00E906A1">
            <w:pPr>
              <w:jc w:val="center"/>
              <w:rPr>
                <w:sz w:val="22"/>
              </w:rPr>
            </w:pPr>
            <w:r w:rsidRPr="00320BE7">
              <w:rPr>
                <w:sz w:val="22"/>
              </w:rPr>
              <w:t>74</w:t>
            </w:r>
          </w:p>
        </w:tc>
        <w:tc>
          <w:tcPr>
            <w:tcW w:w="1167" w:type="dxa"/>
            <w:shd w:val="clear" w:color="auto" w:fill="auto"/>
          </w:tcPr>
          <w:p w:rsidR="00FE37FA" w:rsidRPr="00320BE7" w:rsidRDefault="00FE37FA" w:rsidP="00E906A1">
            <w:pPr>
              <w:jc w:val="center"/>
              <w:rPr>
                <w:sz w:val="22"/>
              </w:rPr>
            </w:pPr>
            <w:r w:rsidRPr="00320BE7">
              <w:rPr>
                <w:sz w:val="22"/>
              </w:rPr>
              <w:t>0</w:t>
            </w:r>
          </w:p>
        </w:tc>
        <w:tc>
          <w:tcPr>
            <w:tcW w:w="1096" w:type="dxa"/>
            <w:shd w:val="clear" w:color="auto" w:fill="auto"/>
          </w:tcPr>
          <w:p w:rsidR="00FE37FA" w:rsidRPr="00320BE7" w:rsidRDefault="00FE37FA" w:rsidP="00E906A1">
            <w:pPr>
              <w:jc w:val="center"/>
              <w:rPr>
                <w:sz w:val="22"/>
              </w:rPr>
            </w:pPr>
            <w:r w:rsidRPr="00320BE7">
              <w:rPr>
                <w:sz w:val="22"/>
              </w:rPr>
              <w:t>14</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12</w:t>
            </w:r>
          </w:p>
        </w:tc>
        <w:tc>
          <w:tcPr>
            <w:tcW w:w="814" w:type="dxa"/>
            <w:shd w:val="clear" w:color="auto" w:fill="auto"/>
          </w:tcPr>
          <w:p w:rsidR="00FE37FA" w:rsidRPr="00320BE7" w:rsidRDefault="00FE37FA" w:rsidP="00E906A1">
            <w:pPr>
              <w:jc w:val="center"/>
              <w:rPr>
                <w:sz w:val="22"/>
              </w:rPr>
            </w:pPr>
            <w:r w:rsidRPr="00320BE7">
              <w:rPr>
                <w:sz w:val="22"/>
              </w:rPr>
              <w:t>0</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48</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Telekomunikācijas</w:t>
            </w:r>
          </w:p>
        </w:tc>
        <w:tc>
          <w:tcPr>
            <w:tcW w:w="1220" w:type="dxa"/>
            <w:shd w:val="clear" w:color="auto" w:fill="auto"/>
          </w:tcPr>
          <w:p w:rsidR="00FE37FA" w:rsidRPr="00320BE7" w:rsidRDefault="00FE37FA" w:rsidP="00E906A1">
            <w:pPr>
              <w:jc w:val="center"/>
              <w:rPr>
                <w:sz w:val="22"/>
              </w:rPr>
            </w:pPr>
            <w:r w:rsidRPr="00320BE7">
              <w:rPr>
                <w:sz w:val="22"/>
              </w:rPr>
              <w:t>63</w:t>
            </w:r>
          </w:p>
        </w:tc>
        <w:tc>
          <w:tcPr>
            <w:tcW w:w="1167" w:type="dxa"/>
            <w:shd w:val="clear" w:color="auto" w:fill="auto"/>
          </w:tcPr>
          <w:p w:rsidR="00FE37FA" w:rsidRPr="00320BE7" w:rsidRDefault="00FE37FA" w:rsidP="00E906A1">
            <w:pPr>
              <w:jc w:val="center"/>
              <w:rPr>
                <w:sz w:val="22"/>
              </w:rPr>
            </w:pPr>
            <w:r w:rsidRPr="00320BE7">
              <w:rPr>
                <w:sz w:val="22"/>
              </w:rPr>
              <w:t>0</w:t>
            </w:r>
          </w:p>
        </w:tc>
        <w:tc>
          <w:tcPr>
            <w:tcW w:w="1096" w:type="dxa"/>
            <w:shd w:val="clear" w:color="auto" w:fill="auto"/>
          </w:tcPr>
          <w:p w:rsidR="00FE37FA" w:rsidRPr="00320BE7" w:rsidRDefault="00FE37FA" w:rsidP="00E906A1">
            <w:pPr>
              <w:jc w:val="center"/>
              <w:rPr>
                <w:sz w:val="22"/>
              </w:rPr>
            </w:pPr>
            <w:r w:rsidRPr="00320BE7">
              <w:rPr>
                <w:sz w:val="22"/>
              </w:rPr>
              <w:t>11</w:t>
            </w:r>
          </w:p>
        </w:tc>
        <w:tc>
          <w:tcPr>
            <w:tcW w:w="1202" w:type="dxa"/>
            <w:shd w:val="clear" w:color="auto" w:fill="auto"/>
          </w:tcPr>
          <w:p w:rsidR="00FE37FA" w:rsidRPr="00320BE7" w:rsidRDefault="00FE37FA" w:rsidP="00E906A1">
            <w:pPr>
              <w:jc w:val="center"/>
              <w:rPr>
                <w:sz w:val="22"/>
              </w:rPr>
            </w:pPr>
            <w:r w:rsidRPr="00320BE7">
              <w:rPr>
                <w:sz w:val="22"/>
              </w:rPr>
              <w:t>1</w:t>
            </w:r>
          </w:p>
        </w:tc>
        <w:tc>
          <w:tcPr>
            <w:tcW w:w="791" w:type="dxa"/>
            <w:shd w:val="clear" w:color="auto" w:fill="auto"/>
          </w:tcPr>
          <w:p w:rsidR="00FE37FA" w:rsidRPr="00320BE7" w:rsidRDefault="00FE37FA" w:rsidP="00E906A1">
            <w:pPr>
              <w:jc w:val="center"/>
              <w:rPr>
                <w:sz w:val="22"/>
              </w:rPr>
            </w:pPr>
            <w:r w:rsidRPr="00320BE7">
              <w:rPr>
                <w:sz w:val="22"/>
              </w:rPr>
              <w:t>14</w:t>
            </w:r>
          </w:p>
        </w:tc>
        <w:tc>
          <w:tcPr>
            <w:tcW w:w="814" w:type="dxa"/>
            <w:shd w:val="clear" w:color="auto" w:fill="auto"/>
          </w:tcPr>
          <w:p w:rsidR="00FE37FA" w:rsidRPr="00320BE7" w:rsidRDefault="00FE37FA" w:rsidP="00E906A1">
            <w:pPr>
              <w:jc w:val="center"/>
              <w:rPr>
                <w:sz w:val="22"/>
              </w:rPr>
            </w:pPr>
            <w:r w:rsidRPr="00320BE7">
              <w:rPr>
                <w:sz w:val="22"/>
              </w:rPr>
              <w:t>1</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36</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Enerģētika un elektrotehnika</w:t>
            </w:r>
          </w:p>
        </w:tc>
        <w:tc>
          <w:tcPr>
            <w:tcW w:w="1220" w:type="dxa"/>
            <w:shd w:val="clear" w:color="auto" w:fill="auto"/>
          </w:tcPr>
          <w:p w:rsidR="00FE37FA" w:rsidRPr="00320BE7" w:rsidRDefault="00FE37FA" w:rsidP="00E906A1">
            <w:pPr>
              <w:jc w:val="center"/>
              <w:rPr>
                <w:sz w:val="22"/>
              </w:rPr>
            </w:pPr>
            <w:r w:rsidRPr="00320BE7">
              <w:rPr>
                <w:sz w:val="22"/>
              </w:rPr>
              <w:t>82</w:t>
            </w:r>
          </w:p>
        </w:tc>
        <w:tc>
          <w:tcPr>
            <w:tcW w:w="1167" w:type="dxa"/>
            <w:shd w:val="clear" w:color="auto" w:fill="auto"/>
          </w:tcPr>
          <w:p w:rsidR="00FE37FA" w:rsidRPr="00320BE7" w:rsidRDefault="00FE37FA" w:rsidP="00E906A1">
            <w:pPr>
              <w:jc w:val="center"/>
              <w:rPr>
                <w:sz w:val="22"/>
              </w:rPr>
            </w:pPr>
            <w:r w:rsidRPr="00320BE7">
              <w:rPr>
                <w:sz w:val="22"/>
              </w:rPr>
              <w:t>1</w:t>
            </w:r>
          </w:p>
        </w:tc>
        <w:tc>
          <w:tcPr>
            <w:tcW w:w="1096" w:type="dxa"/>
            <w:shd w:val="clear" w:color="auto" w:fill="auto"/>
          </w:tcPr>
          <w:p w:rsidR="00FE37FA" w:rsidRPr="00320BE7" w:rsidRDefault="00FE37FA" w:rsidP="00E906A1">
            <w:pPr>
              <w:jc w:val="center"/>
              <w:rPr>
                <w:sz w:val="22"/>
              </w:rPr>
            </w:pPr>
            <w:r w:rsidRPr="00320BE7">
              <w:rPr>
                <w:sz w:val="22"/>
              </w:rPr>
              <w:t>7</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14</w:t>
            </w:r>
          </w:p>
        </w:tc>
        <w:tc>
          <w:tcPr>
            <w:tcW w:w="814" w:type="dxa"/>
            <w:shd w:val="clear" w:color="auto" w:fill="auto"/>
          </w:tcPr>
          <w:p w:rsidR="00FE37FA" w:rsidRPr="00320BE7" w:rsidRDefault="00FE37FA" w:rsidP="00E906A1">
            <w:pPr>
              <w:jc w:val="center"/>
              <w:rPr>
                <w:sz w:val="22"/>
              </w:rPr>
            </w:pPr>
            <w:r w:rsidRPr="00320BE7">
              <w:rPr>
                <w:sz w:val="22"/>
              </w:rPr>
              <w:t>0</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62</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Administratīvie un sekretāra pakalpojumi</w:t>
            </w:r>
          </w:p>
        </w:tc>
        <w:tc>
          <w:tcPr>
            <w:tcW w:w="1220" w:type="dxa"/>
            <w:shd w:val="clear" w:color="auto" w:fill="auto"/>
          </w:tcPr>
          <w:p w:rsidR="00FE37FA" w:rsidRPr="00320BE7" w:rsidRDefault="00FE37FA" w:rsidP="00E906A1">
            <w:pPr>
              <w:jc w:val="center"/>
              <w:rPr>
                <w:sz w:val="22"/>
              </w:rPr>
            </w:pPr>
            <w:r w:rsidRPr="00320BE7">
              <w:rPr>
                <w:sz w:val="22"/>
              </w:rPr>
              <w:t>55</w:t>
            </w:r>
          </w:p>
        </w:tc>
        <w:tc>
          <w:tcPr>
            <w:tcW w:w="1167" w:type="dxa"/>
            <w:shd w:val="clear" w:color="auto" w:fill="auto"/>
          </w:tcPr>
          <w:p w:rsidR="00FE37FA" w:rsidRPr="00320BE7" w:rsidRDefault="00FE37FA" w:rsidP="00E906A1">
            <w:pPr>
              <w:jc w:val="center"/>
              <w:rPr>
                <w:sz w:val="22"/>
              </w:rPr>
            </w:pPr>
            <w:r w:rsidRPr="00320BE7">
              <w:rPr>
                <w:sz w:val="22"/>
              </w:rPr>
              <w:t>5</w:t>
            </w:r>
          </w:p>
        </w:tc>
        <w:tc>
          <w:tcPr>
            <w:tcW w:w="1096" w:type="dxa"/>
            <w:shd w:val="clear" w:color="auto" w:fill="auto"/>
          </w:tcPr>
          <w:p w:rsidR="00FE37FA" w:rsidRPr="00320BE7" w:rsidRDefault="00FE37FA" w:rsidP="00E906A1">
            <w:pPr>
              <w:jc w:val="center"/>
              <w:rPr>
                <w:sz w:val="22"/>
              </w:rPr>
            </w:pPr>
            <w:r w:rsidRPr="00320BE7">
              <w:rPr>
                <w:sz w:val="22"/>
              </w:rPr>
              <w:t>10</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6</w:t>
            </w:r>
          </w:p>
        </w:tc>
        <w:tc>
          <w:tcPr>
            <w:tcW w:w="814" w:type="dxa"/>
            <w:shd w:val="clear" w:color="auto" w:fill="auto"/>
          </w:tcPr>
          <w:p w:rsidR="00FE37FA" w:rsidRPr="00320BE7" w:rsidRDefault="00FE37FA" w:rsidP="00E906A1">
            <w:pPr>
              <w:jc w:val="center"/>
              <w:rPr>
                <w:sz w:val="22"/>
              </w:rPr>
            </w:pPr>
            <w:r w:rsidRPr="00320BE7">
              <w:rPr>
                <w:sz w:val="22"/>
              </w:rPr>
              <w:t>2</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42</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Telemehānika un loģistika</w:t>
            </w:r>
          </w:p>
        </w:tc>
        <w:tc>
          <w:tcPr>
            <w:tcW w:w="1220" w:type="dxa"/>
            <w:shd w:val="clear" w:color="auto" w:fill="auto"/>
          </w:tcPr>
          <w:p w:rsidR="00FE37FA" w:rsidRPr="00320BE7" w:rsidRDefault="00FE37FA" w:rsidP="00E906A1">
            <w:pPr>
              <w:jc w:val="center"/>
              <w:rPr>
                <w:sz w:val="22"/>
              </w:rPr>
            </w:pPr>
            <w:r w:rsidRPr="00320BE7">
              <w:rPr>
                <w:sz w:val="22"/>
              </w:rPr>
              <w:t>88</w:t>
            </w:r>
          </w:p>
        </w:tc>
        <w:tc>
          <w:tcPr>
            <w:tcW w:w="1167" w:type="dxa"/>
            <w:shd w:val="clear" w:color="auto" w:fill="auto"/>
          </w:tcPr>
          <w:p w:rsidR="00FE37FA" w:rsidRPr="00320BE7" w:rsidRDefault="00FE37FA" w:rsidP="00E906A1">
            <w:pPr>
              <w:jc w:val="center"/>
              <w:rPr>
                <w:sz w:val="22"/>
              </w:rPr>
            </w:pPr>
            <w:r w:rsidRPr="00320BE7">
              <w:rPr>
                <w:sz w:val="22"/>
              </w:rPr>
              <w:t>0</w:t>
            </w:r>
          </w:p>
        </w:tc>
        <w:tc>
          <w:tcPr>
            <w:tcW w:w="1096" w:type="dxa"/>
            <w:shd w:val="clear" w:color="auto" w:fill="auto"/>
          </w:tcPr>
          <w:p w:rsidR="00FE37FA" w:rsidRPr="00320BE7" w:rsidRDefault="00FE37FA" w:rsidP="00E906A1">
            <w:pPr>
              <w:jc w:val="center"/>
              <w:rPr>
                <w:sz w:val="22"/>
              </w:rPr>
            </w:pPr>
            <w:r w:rsidRPr="00320BE7">
              <w:rPr>
                <w:sz w:val="22"/>
              </w:rPr>
              <w:t>10</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9</w:t>
            </w:r>
          </w:p>
        </w:tc>
        <w:tc>
          <w:tcPr>
            <w:tcW w:w="814" w:type="dxa"/>
            <w:shd w:val="clear" w:color="auto" w:fill="auto"/>
          </w:tcPr>
          <w:p w:rsidR="00FE37FA" w:rsidRPr="00320BE7" w:rsidRDefault="00FE37FA" w:rsidP="00E906A1">
            <w:pPr>
              <w:jc w:val="center"/>
              <w:rPr>
                <w:sz w:val="22"/>
              </w:rPr>
            </w:pPr>
            <w:r w:rsidRPr="00320BE7">
              <w:rPr>
                <w:sz w:val="22"/>
              </w:rPr>
              <w:t>0</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69</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Inženiermehānika</w:t>
            </w:r>
          </w:p>
        </w:tc>
        <w:tc>
          <w:tcPr>
            <w:tcW w:w="1220" w:type="dxa"/>
            <w:shd w:val="clear" w:color="auto" w:fill="auto"/>
          </w:tcPr>
          <w:p w:rsidR="00FE37FA" w:rsidRPr="00320BE7" w:rsidRDefault="00FE37FA" w:rsidP="00E906A1">
            <w:pPr>
              <w:jc w:val="center"/>
              <w:rPr>
                <w:sz w:val="22"/>
              </w:rPr>
            </w:pPr>
            <w:r w:rsidRPr="00320BE7">
              <w:rPr>
                <w:sz w:val="22"/>
              </w:rPr>
              <w:t>59</w:t>
            </w:r>
          </w:p>
        </w:tc>
        <w:tc>
          <w:tcPr>
            <w:tcW w:w="1167" w:type="dxa"/>
            <w:shd w:val="clear" w:color="auto" w:fill="auto"/>
          </w:tcPr>
          <w:p w:rsidR="00FE37FA" w:rsidRPr="00320BE7" w:rsidRDefault="00FE37FA" w:rsidP="00E906A1">
            <w:pPr>
              <w:jc w:val="center"/>
              <w:rPr>
                <w:sz w:val="22"/>
              </w:rPr>
            </w:pPr>
            <w:r w:rsidRPr="00320BE7">
              <w:rPr>
                <w:sz w:val="22"/>
              </w:rPr>
              <w:t>0</w:t>
            </w:r>
          </w:p>
        </w:tc>
        <w:tc>
          <w:tcPr>
            <w:tcW w:w="1096" w:type="dxa"/>
            <w:shd w:val="clear" w:color="auto" w:fill="auto"/>
          </w:tcPr>
          <w:p w:rsidR="00FE37FA" w:rsidRPr="00320BE7" w:rsidRDefault="00FE37FA" w:rsidP="00E906A1">
            <w:pPr>
              <w:jc w:val="center"/>
              <w:rPr>
                <w:sz w:val="22"/>
              </w:rPr>
            </w:pPr>
            <w:r w:rsidRPr="00320BE7">
              <w:rPr>
                <w:sz w:val="22"/>
              </w:rPr>
              <w:t>2</w:t>
            </w:r>
          </w:p>
        </w:tc>
        <w:tc>
          <w:tcPr>
            <w:tcW w:w="1202" w:type="dxa"/>
            <w:shd w:val="clear" w:color="auto" w:fill="auto"/>
          </w:tcPr>
          <w:p w:rsidR="00FE37FA" w:rsidRPr="00320BE7" w:rsidRDefault="00FE37FA" w:rsidP="00E906A1">
            <w:pPr>
              <w:jc w:val="center"/>
              <w:rPr>
                <w:sz w:val="22"/>
              </w:rPr>
            </w:pPr>
            <w:r w:rsidRPr="00320BE7">
              <w:rPr>
                <w:sz w:val="22"/>
              </w:rPr>
              <w:t>1</w:t>
            </w:r>
          </w:p>
        </w:tc>
        <w:tc>
          <w:tcPr>
            <w:tcW w:w="791" w:type="dxa"/>
            <w:shd w:val="clear" w:color="auto" w:fill="auto"/>
          </w:tcPr>
          <w:p w:rsidR="00FE37FA" w:rsidRPr="00320BE7" w:rsidRDefault="00FE37FA" w:rsidP="00E906A1">
            <w:pPr>
              <w:jc w:val="center"/>
              <w:rPr>
                <w:sz w:val="22"/>
              </w:rPr>
            </w:pPr>
            <w:r w:rsidRPr="00320BE7">
              <w:rPr>
                <w:sz w:val="22"/>
              </w:rPr>
              <w:t>9</w:t>
            </w:r>
          </w:p>
        </w:tc>
        <w:tc>
          <w:tcPr>
            <w:tcW w:w="814" w:type="dxa"/>
            <w:shd w:val="clear" w:color="auto" w:fill="auto"/>
          </w:tcPr>
          <w:p w:rsidR="00FE37FA" w:rsidRPr="00320BE7" w:rsidRDefault="00FE37FA" w:rsidP="00E906A1">
            <w:pPr>
              <w:jc w:val="center"/>
              <w:rPr>
                <w:sz w:val="22"/>
              </w:rPr>
            </w:pPr>
            <w:r w:rsidRPr="00320BE7">
              <w:rPr>
                <w:sz w:val="22"/>
              </w:rPr>
              <w:t>0</w:t>
            </w:r>
          </w:p>
        </w:tc>
        <w:tc>
          <w:tcPr>
            <w:tcW w:w="662" w:type="dxa"/>
            <w:shd w:val="clear" w:color="auto" w:fill="auto"/>
          </w:tcPr>
          <w:p w:rsidR="00FE37FA" w:rsidRPr="00320BE7" w:rsidRDefault="00FE37FA" w:rsidP="00E906A1">
            <w:pPr>
              <w:jc w:val="center"/>
              <w:rPr>
                <w:sz w:val="22"/>
              </w:rPr>
            </w:pPr>
            <w:r w:rsidRPr="00320BE7">
              <w:rPr>
                <w:sz w:val="22"/>
              </w:rPr>
              <w:t>4</w:t>
            </w:r>
          </w:p>
        </w:tc>
        <w:tc>
          <w:tcPr>
            <w:tcW w:w="1219" w:type="dxa"/>
            <w:shd w:val="clear" w:color="auto" w:fill="auto"/>
          </w:tcPr>
          <w:p w:rsidR="00FE37FA" w:rsidRPr="00320BE7" w:rsidRDefault="00FE37FA" w:rsidP="00E906A1">
            <w:pPr>
              <w:jc w:val="center"/>
              <w:rPr>
                <w:sz w:val="22"/>
              </w:rPr>
            </w:pPr>
            <w:r w:rsidRPr="00320BE7">
              <w:rPr>
                <w:sz w:val="22"/>
              </w:rPr>
              <w:t>43</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Autotransports (automehāniķi)</w:t>
            </w:r>
          </w:p>
        </w:tc>
        <w:tc>
          <w:tcPr>
            <w:tcW w:w="1220" w:type="dxa"/>
            <w:shd w:val="clear" w:color="auto" w:fill="auto"/>
          </w:tcPr>
          <w:p w:rsidR="00FE37FA" w:rsidRPr="00320BE7" w:rsidRDefault="00FE37FA" w:rsidP="00E906A1">
            <w:pPr>
              <w:jc w:val="center"/>
              <w:rPr>
                <w:sz w:val="22"/>
              </w:rPr>
            </w:pPr>
            <w:r w:rsidRPr="00320BE7">
              <w:rPr>
                <w:sz w:val="22"/>
              </w:rPr>
              <w:t>193</w:t>
            </w:r>
          </w:p>
        </w:tc>
        <w:tc>
          <w:tcPr>
            <w:tcW w:w="1167" w:type="dxa"/>
            <w:shd w:val="clear" w:color="auto" w:fill="auto"/>
          </w:tcPr>
          <w:p w:rsidR="00FE37FA" w:rsidRPr="00320BE7" w:rsidRDefault="00FE37FA" w:rsidP="00E906A1">
            <w:pPr>
              <w:jc w:val="center"/>
              <w:rPr>
                <w:sz w:val="22"/>
              </w:rPr>
            </w:pPr>
            <w:r w:rsidRPr="00320BE7">
              <w:rPr>
                <w:sz w:val="22"/>
              </w:rPr>
              <w:t>6</w:t>
            </w:r>
          </w:p>
        </w:tc>
        <w:tc>
          <w:tcPr>
            <w:tcW w:w="1096" w:type="dxa"/>
            <w:shd w:val="clear" w:color="auto" w:fill="auto"/>
          </w:tcPr>
          <w:p w:rsidR="00FE37FA" w:rsidRPr="00320BE7" w:rsidRDefault="00FE37FA" w:rsidP="00E906A1">
            <w:pPr>
              <w:jc w:val="center"/>
              <w:rPr>
                <w:sz w:val="22"/>
              </w:rPr>
            </w:pPr>
            <w:r w:rsidRPr="00320BE7">
              <w:rPr>
                <w:sz w:val="22"/>
              </w:rPr>
              <w:t>29</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18</w:t>
            </w:r>
          </w:p>
        </w:tc>
        <w:tc>
          <w:tcPr>
            <w:tcW w:w="814" w:type="dxa"/>
            <w:shd w:val="clear" w:color="auto" w:fill="auto"/>
          </w:tcPr>
          <w:p w:rsidR="00FE37FA" w:rsidRPr="00320BE7" w:rsidRDefault="00FE37FA" w:rsidP="00E906A1">
            <w:pPr>
              <w:jc w:val="center"/>
              <w:rPr>
                <w:sz w:val="22"/>
              </w:rPr>
            </w:pPr>
            <w:r w:rsidRPr="00320BE7">
              <w:rPr>
                <w:sz w:val="22"/>
              </w:rPr>
              <w:t>4</w:t>
            </w:r>
          </w:p>
        </w:tc>
        <w:tc>
          <w:tcPr>
            <w:tcW w:w="662" w:type="dxa"/>
            <w:shd w:val="clear" w:color="auto" w:fill="auto"/>
          </w:tcPr>
          <w:p w:rsidR="00FE37FA" w:rsidRPr="00320BE7" w:rsidRDefault="00FE37FA" w:rsidP="00E906A1">
            <w:pPr>
              <w:jc w:val="center"/>
              <w:rPr>
                <w:sz w:val="22"/>
              </w:rPr>
            </w:pPr>
            <w:r w:rsidRPr="00320BE7">
              <w:rPr>
                <w:sz w:val="22"/>
              </w:rPr>
              <w:t>1</w:t>
            </w:r>
          </w:p>
        </w:tc>
        <w:tc>
          <w:tcPr>
            <w:tcW w:w="1219" w:type="dxa"/>
            <w:shd w:val="clear" w:color="auto" w:fill="auto"/>
          </w:tcPr>
          <w:p w:rsidR="00FE37FA" w:rsidRPr="00320BE7" w:rsidRDefault="00FE37FA" w:rsidP="00E906A1">
            <w:pPr>
              <w:jc w:val="center"/>
              <w:rPr>
                <w:sz w:val="22"/>
              </w:rPr>
            </w:pPr>
            <w:r w:rsidRPr="00320BE7">
              <w:rPr>
                <w:sz w:val="22"/>
              </w:rPr>
              <w:t>147</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Autotransports (autoelektriķi)</w:t>
            </w:r>
          </w:p>
        </w:tc>
        <w:tc>
          <w:tcPr>
            <w:tcW w:w="1220" w:type="dxa"/>
            <w:shd w:val="clear" w:color="auto" w:fill="auto"/>
          </w:tcPr>
          <w:p w:rsidR="00FE37FA" w:rsidRPr="00320BE7" w:rsidRDefault="00FE37FA" w:rsidP="00E906A1">
            <w:pPr>
              <w:jc w:val="center"/>
              <w:rPr>
                <w:sz w:val="22"/>
              </w:rPr>
            </w:pPr>
            <w:r w:rsidRPr="00320BE7">
              <w:rPr>
                <w:sz w:val="22"/>
              </w:rPr>
              <w:t>68</w:t>
            </w:r>
          </w:p>
        </w:tc>
        <w:tc>
          <w:tcPr>
            <w:tcW w:w="1167" w:type="dxa"/>
            <w:shd w:val="clear" w:color="auto" w:fill="auto"/>
          </w:tcPr>
          <w:p w:rsidR="00FE37FA" w:rsidRPr="00320BE7" w:rsidRDefault="00FE37FA" w:rsidP="00E906A1">
            <w:pPr>
              <w:jc w:val="center"/>
              <w:rPr>
                <w:sz w:val="22"/>
              </w:rPr>
            </w:pPr>
            <w:r w:rsidRPr="00320BE7">
              <w:rPr>
                <w:sz w:val="22"/>
              </w:rPr>
              <w:t>0</w:t>
            </w:r>
          </w:p>
        </w:tc>
        <w:tc>
          <w:tcPr>
            <w:tcW w:w="1096" w:type="dxa"/>
            <w:shd w:val="clear" w:color="auto" w:fill="auto"/>
          </w:tcPr>
          <w:p w:rsidR="00FE37FA" w:rsidRPr="00320BE7" w:rsidRDefault="00FE37FA" w:rsidP="00E906A1">
            <w:pPr>
              <w:jc w:val="center"/>
              <w:rPr>
                <w:sz w:val="22"/>
              </w:rPr>
            </w:pPr>
            <w:r w:rsidRPr="00320BE7">
              <w:rPr>
                <w:sz w:val="22"/>
              </w:rPr>
              <w:t>4</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11</w:t>
            </w:r>
          </w:p>
        </w:tc>
        <w:tc>
          <w:tcPr>
            <w:tcW w:w="814" w:type="dxa"/>
            <w:shd w:val="clear" w:color="auto" w:fill="auto"/>
          </w:tcPr>
          <w:p w:rsidR="00FE37FA" w:rsidRPr="00320BE7" w:rsidRDefault="00FE37FA" w:rsidP="00E906A1">
            <w:pPr>
              <w:jc w:val="center"/>
              <w:rPr>
                <w:sz w:val="22"/>
              </w:rPr>
            </w:pPr>
            <w:r w:rsidRPr="00320BE7">
              <w:rPr>
                <w:sz w:val="22"/>
              </w:rPr>
              <w:t>5</w:t>
            </w:r>
          </w:p>
        </w:tc>
        <w:tc>
          <w:tcPr>
            <w:tcW w:w="662" w:type="dxa"/>
            <w:shd w:val="clear" w:color="auto" w:fill="auto"/>
          </w:tcPr>
          <w:p w:rsidR="00FE37FA" w:rsidRPr="00320BE7" w:rsidRDefault="00FE37FA" w:rsidP="00E906A1">
            <w:pPr>
              <w:jc w:val="center"/>
              <w:rPr>
                <w:sz w:val="22"/>
              </w:rPr>
            </w:pPr>
            <w:r w:rsidRPr="00320BE7">
              <w:rPr>
                <w:sz w:val="22"/>
              </w:rPr>
              <w:t>3</w:t>
            </w:r>
          </w:p>
        </w:tc>
        <w:tc>
          <w:tcPr>
            <w:tcW w:w="1219" w:type="dxa"/>
            <w:shd w:val="clear" w:color="auto" w:fill="auto"/>
          </w:tcPr>
          <w:p w:rsidR="00FE37FA" w:rsidRPr="00320BE7" w:rsidRDefault="00FE37FA" w:rsidP="00E906A1">
            <w:pPr>
              <w:jc w:val="center"/>
              <w:rPr>
                <w:sz w:val="22"/>
              </w:rPr>
            </w:pPr>
            <w:r w:rsidRPr="00320BE7">
              <w:rPr>
                <w:sz w:val="22"/>
              </w:rPr>
              <w:t>45</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Metālapsrāde</w:t>
            </w:r>
          </w:p>
        </w:tc>
        <w:tc>
          <w:tcPr>
            <w:tcW w:w="1220" w:type="dxa"/>
            <w:shd w:val="clear" w:color="auto" w:fill="auto"/>
          </w:tcPr>
          <w:p w:rsidR="00FE37FA" w:rsidRPr="00320BE7" w:rsidRDefault="00FE37FA" w:rsidP="00E906A1">
            <w:pPr>
              <w:jc w:val="center"/>
              <w:rPr>
                <w:sz w:val="22"/>
              </w:rPr>
            </w:pPr>
            <w:r w:rsidRPr="00320BE7">
              <w:rPr>
                <w:sz w:val="22"/>
              </w:rPr>
              <w:t>48</w:t>
            </w:r>
          </w:p>
        </w:tc>
        <w:tc>
          <w:tcPr>
            <w:tcW w:w="1167" w:type="dxa"/>
            <w:shd w:val="clear" w:color="auto" w:fill="auto"/>
          </w:tcPr>
          <w:p w:rsidR="00FE37FA" w:rsidRPr="00320BE7" w:rsidRDefault="00FE37FA" w:rsidP="00E906A1">
            <w:pPr>
              <w:jc w:val="center"/>
              <w:rPr>
                <w:sz w:val="22"/>
              </w:rPr>
            </w:pPr>
            <w:r w:rsidRPr="00320BE7">
              <w:rPr>
                <w:sz w:val="22"/>
              </w:rPr>
              <w:t>1</w:t>
            </w:r>
          </w:p>
        </w:tc>
        <w:tc>
          <w:tcPr>
            <w:tcW w:w="1096" w:type="dxa"/>
            <w:shd w:val="clear" w:color="auto" w:fill="auto"/>
          </w:tcPr>
          <w:p w:rsidR="00FE37FA" w:rsidRPr="00320BE7" w:rsidRDefault="00FE37FA" w:rsidP="00E906A1">
            <w:pPr>
              <w:jc w:val="center"/>
              <w:rPr>
                <w:sz w:val="22"/>
              </w:rPr>
            </w:pPr>
            <w:r w:rsidRPr="00320BE7">
              <w:rPr>
                <w:sz w:val="22"/>
              </w:rPr>
              <w:t>9</w:t>
            </w:r>
          </w:p>
        </w:tc>
        <w:tc>
          <w:tcPr>
            <w:tcW w:w="1202" w:type="dxa"/>
            <w:shd w:val="clear" w:color="auto" w:fill="auto"/>
          </w:tcPr>
          <w:p w:rsidR="00FE37FA" w:rsidRPr="00320BE7" w:rsidRDefault="00FE37FA" w:rsidP="00E906A1">
            <w:pPr>
              <w:jc w:val="center"/>
              <w:rPr>
                <w:sz w:val="22"/>
              </w:rPr>
            </w:pPr>
            <w:r w:rsidRPr="00320BE7">
              <w:rPr>
                <w:sz w:val="22"/>
              </w:rPr>
              <w:t>1</w:t>
            </w:r>
          </w:p>
        </w:tc>
        <w:tc>
          <w:tcPr>
            <w:tcW w:w="791" w:type="dxa"/>
            <w:shd w:val="clear" w:color="auto" w:fill="auto"/>
          </w:tcPr>
          <w:p w:rsidR="00FE37FA" w:rsidRPr="00320BE7" w:rsidRDefault="00FE37FA" w:rsidP="00E906A1">
            <w:pPr>
              <w:jc w:val="center"/>
              <w:rPr>
                <w:sz w:val="22"/>
              </w:rPr>
            </w:pPr>
            <w:r w:rsidRPr="00320BE7">
              <w:rPr>
                <w:sz w:val="22"/>
              </w:rPr>
              <w:t>12</w:t>
            </w:r>
          </w:p>
        </w:tc>
        <w:tc>
          <w:tcPr>
            <w:tcW w:w="814" w:type="dxa"/>
            <w:shd w:val="clear" w:color="auto" w:fill="auto"/>
          </w:tcPr>
          <w:p w:rsidR="00FE37FA" w:rsidRPr="00320BE7" w:rsidRDefault="00FE37FA" w:rsidP="00E906A1">
            <w:pPr>
              <w:jc w:val="center"/>
              <w:rPr>
                <w:sz w:val="22"/>
              </w:rPr>
            </w:pPr>
            <w:r w:rsidRPr="00320BE7">
              <w:rPr>
                <w:sz w:val="22"/>
              </w:rPr>
              <w:t>1</w:t>
            </w:r>
          </w:p>
        </w:tc>
        <w:tc>
          <w:tcPr>
            <w:tcW w:w="662" w:type="dxa"/>
            <w:shd w:val="clear" w:color="auto" w:fill="auto"/>
          </w:tcPr>
          <w:p w:rsidR="00FE37FA" w:rsidRPr="00320BE7" w:rsidRDefault="00FE37FA" w:rsidP="00E906A1">
            <w:pPr>
              <w:jc w:val="center"/>
              <w:rPr>
                <w:sz w:val="22"/>
              </w:rPr>
            </w:pPr>
            <w:r w:rsidRPr="00320BE7">
              <w:rPr>
                <w:sz w:val="22"/>
              </w:rPr>
              <w:t>5</w:t>
            </w:r>
          </w:p>
        </w:tc>
        <w:tc>
          <w:tcPr>
            <w:tcW w:w="1219" w:type="dxa"/>
            <w:shd w:val="clear" w:color="auto" w:fill="auto"/>
          </w:tcPr>
          <w:p w:rsidR="00FE37FA" w:rsidRPr="00320BE7" w:rsidRDefault="00FE37FA" w:rsidP="00E906A1">
            <w:pPr>
              <w:jc w:val="center"/>
              <w:rPr>
                <w:sz w:val="22"/>
              </w:rPr>
            </w:pPr>
            <w:r w:rsidRPr="00320BE7">
              <w:rPr>
                <w:sz w:val="22"/>
              </w:rPr>
              <w:t>21</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Kokizstrādājumu izgatavošana</w:t>
            </w:r>
          </w:p>
        </w:tc>
        <w:tc>
          <w:tcPr>
            <w:tcW w:w="1220" w:type="dxa"/>
            <w:shd w:val="clear" w:color="auto" w:fill="auto"/>
          </w:tcPr>
          <w:p w:rsidR="00FE37FA" w:rsidRPr="00320BE7" w:rsidRDefault="00FE37FA" w:rsidP="00E906A1">
            <w:pPr>
              <w:jc w:val="center"/>
              <w:rPr>
                <w:sz w:val="22"/>
              </w:rPr>
            </w:pPr>
            <w:r w:rsidRPr="00320BE7">
              <w:rPr>
                <w:sz w:val="22"/>
              </w:rPr>
              <w:t>53</w:t>
            </w:r>
          </w:p>
        </w:tc>
        <w:tc>
          <w:tcPr>
            <w:tcW w:w="1167" w:type="dxa"/>
            <w:shd w:val="clear" w:color="auto" w:fill="auto"/>
          </w:tcPr>
          <w:p w:rsidR="00FE37FA" w:rsidRPr="00320BE7" w:rsidRDefault="00FE37FA" w:rsidP="00E906A1">
            <w:pPr>
              <w:jc w:val="center"/>
              <w:rPr>
                <w:sz w:val="22"/>
              </w:rPr>
            </w:pPr>
            <w:r w:rsidRPr="00320BE7">
              <w:rPr>
                <w:sz w:val="22"/>
              </w:rPr>
              <w:t>1</w:t>
            </w:r>
          </w:p>
        </w:tc>
        <w:tc>
          <w:tcPr>
            <w:tcW w:w="1096" w:type="dxa"/>
            <w:shd w:val="clear" w:color="auto" w:fill="auto"/>
          </w:tcPr>
          <w:p w:rsidR="00FE37FA" w:rsidRPr="00320BE7" w:rsidRDefault="00FE37FA" w:rsidP="00E906A1">
            <w:pPr>
              <w:jc w:val="center"/>
              <w:rPr>
                <w:sz w:val="22"/>
              </w:rPr>
            </w:pPr>
            <w:r w:rsidRPr="00320BE7">
              <w:rPr>
                <w:sz w:val="22"/>
              </w:rPr>
              <w:t>14</w:t>
            </w:r>
          </w:p>
        </w:tc>
        <w:tc>
          <w:tcPr>
            <w:tcW w:w="1202" w:type="dxa"/>
            <w:shd w:val="clear" w:color="auto" w:fill="auto"/>
          </w:tcPr>
          <w:p w:rsidR="00FE37FA" w:rsidRPr="00320BE7" w:rsidRDefault="00FE37FA" w:rsidP="00E906A1">
            <w:pPr>
              <w:jc w:val="center"/>
              <w:rPr>
                <w:sz w:val="22"/>
              </w:rPr>
            </w:pPr>
            <w:r w:rsidRPr="00320BE7">
              <w:rPr>
                <w:sz w:val="22"/>
              </w:rPr>
              <w:t>0</w:t>
            </w:r>
          </w:p>
        </w:tc>
        <w:tc>
          <w:tcPr>
            <w:tcW w:w="791" w:type="dxa"/>
            <w:shd w:val="clear" w:color="auto" w:fill="auto"/>
          </w:tcPr>
          <w:p w:rsidR="00FE37FA" w:rsidRPr="00320BE7" w:rsidRDefault="00FE37FA" w:rsidP="00E906A1">
            <w:pPr>
              <w:jc w:val="center"/>
              <w:rPr>
                <w:sz w:val="22"/>
              </w:rPr>
            </w:pPr>
            <w:r w:rsidRPr="00320BE7">
              <w:rPr>
                <w:sz w:val="22"/>
              </w:rPr>
              <w:t>4</w:t>
            </w:r>
          </w:p>
        </w:tc>
        <w:tc>
          <w:tcPr>
            <w:tcW w:w="814" w:type="dxa"/>
            <w:shd w:val="clear" w:color="auto" w:fill="auto"/>
          </w:tcPr>
          <w:p w:rsidR="00FE37FA" w:rsidRPr="00320BE7" w:rsidRDefault="00FE37FA" w:rsidP="00E906A1">
            <w:pPr>
              <w:jc w:val="center"/>
              <w:rPr>
                <w:sz w:val="22"/>
              </w:rPr>
            </w:pPr>
            <w:r w:rsidRPr="00320BE7">
              <w:rPr>
                <w:sz w:val="22"/>
              </w:rPr>
              <w:t>0</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36</w:t>
            </w:r>
          </w:p>
        </w:tc>
      </w:tr>
      <w:tr w:rsidR="00FE37FA" w:rsidRPr="00320BE7" w:rsidTr="00FE37FA">
        <w:tc>
          <w:tcPr>
            <w:tcW w:w="1824" w:type="dxa"/>
            <w:shd w:val="clear" w:color="auto" w:fill="auto"/>
          </w:tcPr>
          <w:p w:rsidR="00FE37FA" w:rsidRPr="00320BE7" w:rsidRDefault="00FE37FA" w:rsidP="00FE37FA">
            <w:pPr>
              <w:jc w:val="left"/>
              <w:rPr>
                <w:sz w:val="22"/>
              </w:rPr>
            </w:pPr>
            <w:r w:rsidRPr="00320BE7">
              <w:rPr>
                <w:sz w:val="22"/>
              </w:rPr>
              <w:t>Mehatronika</w:t>
            </w:r>
          </w:p>
        </w:tc>
        <w:tc>
          <w:tcPr>
            <w:tcW w:w="1220" w:type="dxa"/>
            <w:shd w:val="clear" w:color="auto" w:fill="auto"/>
          </w:tcPr>
          <w:p w:rsidR="00FE37FA" w:rsidRPr="00320BE7" w:rsidRDefault="00FE37FA" w:rsidP="00E906A1">
            <w:pPr>
              <w:jc w:val="center"/>
              <w:rPr>
                <w:sz w:val="22"/>
              </w:rPr>
            </w:pPr>
            <w:r w:rsidRPr="00320BE7">
              <w:rPr>
                <w:sz w:val="22"/>
              </w:rPr>
              <w:t>78</w:t>
            </w:r>
          </w:p>
        </w:tc>
        <w:tc>
          <w:tcPr>
            <w:tcW w:w="1167" w:type="dxa"/>
            <w:shd w:val="clear" w:color="auto" w:fill="auto"/>
          </w:tcPr>
          <w:p w:rsidR="00FE37FA" w:rsidRPr="00320BE7" w:rsidRDefault="00FE37FA" w:rsidP="00E906A1">
            <w:pPr>
              <w:jc w:val="center"/>
              <w:rPr>
                <w:sz w:val="22"/>
              </w:rPr>
            </w:pPr>
            <w:r w:rsidRPr="00320BE7">
              <w:rPr>
                <w:sz w:val="22"/>
              </w:rPr>
              <w:t>1</w:t>
            </w:r>
          </w:p>
        </w:tc>
        <w:tc>
          <w:tcPr>
            <w:tcW w:w="1096" w:type="dxa"/>
            <w:shd w:val="clear" w:color="auto" w:fill="auto"/>
          </w:tcPr>
          <w:p w:rsidR="00FE37FA" w:rsidRPr="00320BE7" w:rsidRDefault="00FE37FA" w:rsidP="00E906A1">
            <w:pPr>
              <w:jc w:val="center"/>
              <w:rPr>
                <w:sz w:val="22"/>
              </w:rPr>
            </w:pPr>
            <w:r w:rsidRPr="00320BE7">
              <w:rPr>
                <w:sz w:val="22"/>
              </w:rPr>
              <w:t>5</w:t>
            </w:r>
          </w:p>
        </w:tc>
        <w:tc>
          <w:tcPr>
            <w:tcW w:w="1202" w:type="dxa"/>
            <w:shd w:val="clear" w:color="auto" w:fill="auto"/>
          </w:tcPr>
          <w:p w:rsidR="00FE37FA" w:rsidRPr="00320BE7" w:rsidRDefault="00FE37FA" w:rsidP="00E906A1">
            <w:pPr>
              <w:jc w:val="center"/>
              <w:rPr>
                <w:sz w:val="22"/>
              </w:rPr>
            </w:pPr>
            <w:r w:rsidRPr="00320BE7">
              <w:rPr>
                <w:sz w:val="22"/>
              </w:rPr>
              <w:t>1</w:t>
            </w:r>
          </w:p>
        </w:tc>
        <w:tc>
          <w:tcPr>
            <w:tcW w:w="791" w:type="dxa"/>
            <w:shd w:val="clear" w:color="auto" w:fill="auto"/>
          </w:tcPr>
          <w:p w:rsidR="00FE37FA" w:rsidRPr="00320BE7" w:rsidRDefault="00FE37FA" w:rsidP="00E906A1">
            <w:pPr>
              <w:jc w:val="center"/>
              <w:rPr>
                <w:sz w:val="22"/>
              </w:rPr>
            </w:pPr>
            <w:r w:rsidRPr="00320BE7">
              <w:rPr>
                <w:sz w:val="22"/>
              </w:rPr>
              <w:t>9</w:t>
            </w:r>
          </w:p>
        </w:tc>
        <w:tc>
          <w:tcPr>
            <w:tcW w:w="814" w:type="dxa"/>
            <w:shd w:val="clear" w:color="auto" w:fill="auto"/>
          </w:tcPr>
          <w:p w:rsidR="00FE37FA" w:rsidRPr="00320BE7" w:rsidRDefault="00FE37FA" w:rsidP="00E906A1">
            <w:pPr>
              <w:jc w:val="center"/>
              <w:rPr>
                <w:sz w:val="22"/>
              </w:rPr>
            </w:pPr>
            <w:r w:rsidRPr="00320BE7">
              <w:rPr>
                <w:sz w:val="22"/>
              </w:rPr>
              <w:t>0</w:t>
            </w:r>
          </w:p>
        </w:tc>
        <w:tc>
          <w:tcPr>
            <w:tcW w:w="662" w:type="dxa"/>
            <w:shd w:val="clear" w:color="auto" w:fill="auto"/>
          </w:tcPr>
          <w:p w:rsidR="00FE37FA" w:rsidRPr="00320BE7" w:rsidRDefault="00FE37FA" w:rsidP="00E906A1">
            <w:pPr>
              <w:jc w:val="center"/>
              <w:rPr>
                <w:sz w:val="22"/>
              </w:rPr>
            </w:pPr>
            <w:r w:rsidRPr="00320BE7">
              <w:rPr>
                <w:sz w:val="22"/>
              </w:rPr>
              <w:t>0</w:t>
            </w:r>
          </w:p>
        </w:tc>
        <w:tc>
          <w:tcPr>
            <w:tcW w:w="1219" w:type="dxa"/>
            <w:shd w:val="clear" w:color="auto" w:fill="auto"/>
          </w:tcPr>
          <w:p w:rsidR="00FE37FA" w:rsidRPr="00320BE7" w:rsidRDefault="00FE37FA" w:rsidP="00E906A1">
            <w:pPr>
              <w:jc w:val="center"/>
              <w:rPr>
                <w:sz w:val="22"/>
              </w:rPr>
            </w:pPr>
            <w:r w:rsidRPr="00320BE7">
              <w:rPr>
                <w:sz w:val="22"/>
              </w:rPr>
              <w:t>64</w:t>
            </w:r>
          </w:p>
        </w:tc>
      </w:tr>
      <w:tr w:rsidR="00FE37FA" w:rsidRPr="00320BE7" w:rsidTr="00FE37FA">
        <w:tc>
          <w:tcPr>
            <w:tcW w:w="1824" w:type="dxa"/>
            <w:shd w:val="clear" w:color="auto" w:fill="auto"/>
          </w:tcPr>
          <w:p w:rsidR="00FE37FA" w:rsidRPr="00320BE7" w:rsidRDefault="00FE37FA" w:rsidP="00E906A1">
            <w:pPr>
              <w:jc w:val="right"/>
              <w:rPr>
                <w:b/>
                <w:sz w:val="22"/>
              </w:rPr>
            </w:pPr>
            <w:r w:rsidRPr="00320BE7">
              <w:rPr>
                <w:b/>
                <w:sz w:val="22"/>
              </w:rPr>
              <w:t>KOPĀ</w:t>
            </w:r>
          </w:p>
        </w:tc>
        <w:tc>
          <w:tcPr>
            <w:tcW w:w="1220" w:type="dxa"/>
            <w:shd w:val="clear" w:color="auto" w:fill="auto"/>
          </w:tcPr>
          <w:p w:rsidR="00FE37FA" w:rsidRPr="00320BE7" w:rsidRDefault="00FE37FA" w:rsidP="00E906A1">
            <w:pPr>
              <w:jc w:val="center"/>
              <w:rPr>
                <w:b/>
                <w:sz w:val="22"/>
              </w:rPr>
            </w:pPr>
            <w:r w:rsidRPr="00320BE7">
              <w:rPr>
                <w:b/>
                <w:sz w:val="22"/>
              </w:rPr>
              <w:t>1261</w:t>
            </w:r>
          </w:p>
        </w:tc>
        <w:tc>
          <w:tcPr>
            <w:tcW w:w="1167" w:type="dxa"/>
            <w:shd w:val="clear" w:color="auto" w:fill="auto"/>
          </w:tcPr>
          <w:p w:rsidR="00FE37FA" w:rsidRPr="00320BE7" w:rsidRDefault="00FE37FA" w:rsidP="00E906A1">
            <w:pPr>
              <w:jc w:val="center"/>
              <w:rPr>
                <w:b/>
                <w:sz w:val="22"/>
              </w:rPr>
            </w:pPr>
            <w:r w:rsidRPr="00320BE7">
              <w:rPr>
                <w:b/>
                <w:sz w:val="22"/>
              </w:rPr>
              <w:t>22</w:t>
            </w:r>
          </w:p>
        </w:tc>
        <w:tc>
          <w:tcPr>
            <w:tcW w:w="1096" w:type="dxa"/>
            <w:shd w:val="clear" w:color="auto" w:fill="auto"/>
          </w:tcPr>
          <w:p w:rsidR="00FE37FA" w:rsidRPr="00320BE7" w:rsidRDefault="00FE37FA" w:rsidP="00E906A1">
            <w:pPr>
              <w:jc w:val="center"/>
              <w:rPr>
                <w:b/>
                <w:sz w:val="22"/>
              </w:rPr>
            </w:pPr>
            <w:r w:rsidRPr="00320BE7">
              <w:rPr>
                <w:b/>
                <w:sz w:val="22"/>
              </w:rPr>
              <w:t>179</w:t>
            </w:r>
          </w:p>
        </w:tc>
        <w:tc>
          <w:tcPr>
            <w:tcW w:w="1202" w:type="dxa"/>
            <w:shd w:val="clear" w:color="auto" w:fill="auto"/>
          </w:tcPr>
          <w:p w:rsidR="00FE37FA" w:rsidRPr="00320BE7" w:rsidRDefault="00FE37FA" w:rsidP="00E906A1">
            <w:pPr>
              <w:jc w:val="center"/>
              <w:rPr>
                <w:b/>
                <w:sz w:val="22"/>
              </w:rPr>
            </w:pPr>
            <w:r w:rsidRPr="00320BE7">
              <w:rPr>
                <w:b/>
                <w:sz w:val="22"/>
              </w:rPr>
              <w:t>7</w:t>
            </w:r>
          </w:p>
        </w:tc>
        <w:tc>
          <w:tcPr>
            <w:tcW w:w="791" w:type="dxa"/>
            <w:shd w:val="clear" w:color="auto" w:fill="auto"/>
          </w:tcPr>
          <w:p w:rsidR="00FE37FA" w:rsidRPr="00320BE7" w:rsidRDefault="00FE37FA" w:rsidP="00E906A1">
            <w:pPr>
              <w:jc w:val="center"/>
              <w:rPr>
                <w:b/>
                <w:sz w:val="22"/>
              </w:rPr>
            </w:pPr>
            <w:r w:rsidRPr="00320BE7">
              <w:rPr>
                <w:b/>
                <w:sz w:val="22"/>
              </w:rPr>
              <w:t>178</w:t>
            </w:r>
          </w:p>
        </w:tc>
        <w:tc>
          <w:tcPr>
            <w:tcW w:w="814" w:type="dxa"/>
            <w:shd w:val="clear" w:color="auto" w:fill="auto"/>
          </w:tcPr>
          <w:p w:rsidR="00FE37FA" w:rsidRPr="00320BE7" w:rsidRDefault="00FE37FA" w:rsidP="00E906A1">
            <w:pPr>
              <w:jc w:val="center"/>
              <w:rPr>
                <w:b/>
                <w:sz w:val="22"/>
              </w:rPr>
            </w:pPr>
            <w:r w:rsidRPr="00320BE7">
              <w:rPr>
                <w:b/>
                <w:sz w:val="22"/>
              </w:rPr>
              <w:t>27</w:t>
            </w:r>
          </w:p>
        </w:tc>
        <w:tc>
          <w:tcPr>
            <w:tcW w:w="662" w:type="dxa"/>
            <w:shd w:val="clear" w:color="auto" w:fill="auto"/>
          </w:tcPr>
          <w:p w:rsidR="00FE37FA" w:rsidRPr="00320BE7" w:rsidRDefault="00FE37FA" w:rsidP="00E906A1">
            <w:pPr>
              <w:jc w:val="center"/>
              <w:rPr>
                <w:b/>
                <w:sz w:val="22"/>
              </w:rPr>
            </w:pPr>
            <w:r w:rsidRPr="00320BE7">
              <w:rPr>
                <w:b/>
                <w:sz w:val="22"/>
              </w:rPr>
              <w:t>15</w:t>
            </w:r>
          </w:p>
        </w:tc>
        <w:tc>
          <w:tcPr>
            <w:tcW w:w="1219" w:type="dxa"/>
            <w:shd w:val="clear" w:color="auto" w:fill="auto"/>
          </w:tcPr>
          <w:p w:rsidR="00FE37FA" w:rsidRPr="00320BE7" w:rsidRDefault="00FE37FA" w:rsidP="00E906A1">
            <w:pPr>
              <w:jc w:val="center"/>
              <w:rPr>
                <w:b/>
                <w:sz w:val="22"/>
              </w:rPr>
            </w:pPr>
            <w:r w:rsidRPr="00320BE7">
              <w:rPr>
                <w:b/>
                <w:sz w:val="22"/>
              </w:rPr>
              <w:t>877</w:t>
            </w:r>
          </w:p>
        </w:tc>
      </w:tr>
    </w:tbl>
    <w:p w:rsidR="00FE37FA" w:rsidRPr="002462A3" w:rsidRDefault="00FE37FA" w:rsidP="00FE37FA">
      <w:pPr>
        <w:rPr>
          <w:b/>
          <w:color w:val="FF0000"/>
          <w:sz w:val="28"/>
          <w:szCs w:val="28"/>
        </w:rPr>
      </w:pPr>
    </w:p>
    <w:p w:rsidR="00964F40" w:rsidRPr="00AA6A95" w:rsidRDefault="00964F40" w:rsidP="00964F40">
      <w:pPr>
        <w:ind w:right="153"/>
        <w:rPr>
          <w:sz w:val="28"/>
          <w:szCs w:val="28"/>
        </w:rPr>
      </w:pPr>
    </w:p>
    <w:p w:rsidR="00371926" w:rsidRPr="00AA6A95" w:rsidRDefault="00371926" w:rsidP="00964F40">
      <w:pPr>
        <w:rPr>
          <w:sz w:val="28"/>
          <w:szCs w:val="28"/>
        </w:rPr>
      </w:pPr>
    </w:p>
    <w:p w:rsidR="00371926" w:rsidRPr="00AA6A95" w:rsidRDefault="00371926" w:rsidP="00371926">
      <w:pPr>
        <w:rPr>
          <w:sz w:val="28"/>
          <w:szCs w:val="28"/>
        </w:rPr>
      </w:pPr>
    </w:p>
    <w:p w:rsidR="00371926" w:rsidRDefault="00371926" w:rsidP="00371926">
      <w:pPr>
        <w:ind w:left="360"/>
        <w:rPr>
          <w:b/>
          <w:sz w:val="28"/>
          <w:szCs w:val="28"/>
        </w:rPr>
      </w:pPr>
    </w:p>
    <w:p w:rsidR="00371926" w:rsidRDefault="00371926" w:rsidP="00371926">
      <w:pPr>
        <w:ind w:left="360"/>
        <w:rPr>
          <w:b/>
          <w:sz w:val="28"/>
          <w:szCs w:val="28"/>
        </w:rPr>
      </w:pPr>
    </w:p>
    <w:p w:rsidR="00396AC7" w:rsidRDefault="00396AC7">
      <w:pPr>
        <w:ind w:left="-357" w:right="153" w:firstLine="902"/>
        <w:rPr>
          <w:b/>
          <w:sz w:val="28"/>
          <w:szCs w:val="28"/>
          <w:u w:val="single"/>
        </w:rPr>
      </w:pPr>
      <w:r>
        <w:rPr>
          <w:b/>
          <w:sz w:val="28"/>
          <w:szCs w:val="28"/>
          <w:u w:val="single"/>
        </w:rPr>
        <w:br w:type="page"/>
      </w:r>
    </w:p>
    <w:p w:rsidR="002D46B3" w:rsidRPr="00770B6F" w:rsidRDefault="005C7357" w:rsidP="00164C22">
      <w:pPr>
        <w:rPr>
          <w:b/>
          <w:sz w:val="28"/>
          <w:szCs w:val="28"/>
        </w:rPr>
      </w:pPr>
      <w:r>
        <w:rPr>
          <w:b/>
          <w:sz w:val="28"/>
          <w:szCs w:val="28"/>
          <w:u w:val="single"/>
        </w:rPr>
        <w:lastRenderedPageBreak/>
        <w:t>2</w:t>
      </w:r>
      <w:r w:rsidR="002D46B3" w:rsidRPr="00770B6F">
        <w:rPr>
          <w:b/>
          <w:sz w:val="28"/>
          <w:szCs w:val="28"/>
          <w:u w:val="single"/>
        </w:rPr>
        <w:t>.pielikums</w:t>
      </w:r>
    </w:p>
    <w:p w:rsidR="002D46B3" w:rsidRPr="00770B6F" w:rsidRDefault="002D46B3" w:rsidP="00164C22">
      <w:pPr>
        <w:rPr>
          <w:b/>
          <w:sz w:val="28"/>
          <w:szCs w:val="28"/>
        </w:rPr>
      </w:pPr>
    </w:p>
    <w:p w:rsidR="005C7357" w:rsidRDefault="002D46B3" w:rsidP="005C7357">
      <w:pPr>
        <w:rPr>
          <w:b/>
          <w:bCs/>
          <w:sz w:val="28"/>
          <w:szCs w:val="28"/>
        </w:rPr>
      </w:pPr>
      <w:r w:rsidRPr="00770B6F">
        <w:rPr>
          <w:b/>
          <w:sz w:val="28"/>
          <w:szCs w:val="28"/>
        </w:rPr>
        <w:t xml:space="preserve">„Profesionālās kvalifikācijas eksāmenu rezultāti pa izglītības programmām </w:t>
      </w:r>
      <w:r w:rsidR="005C7357">
        <w:rPr>
          <w:b/>
          <w:sz w:val="28"/>
          <w:szCs w:val="28"/>
        </w:rPr>
        <w:t>20</w:t>
      </w:r>
      <w:r w:rsidR="00FE37FA">
        <w:rPr>
          <w:b/>
          <w:sz w:val="28"/>
          <w:szCs w:val="28"/>
        </w:rPr>
        <w:t>20</w:t>
      </w:r>
      <w:r w:rsidR="005C7357">
        <w:rPr>
          <w:b/>
          <w:sz w:val="28"/>
          <w:szCs w:val="28"/>
        </w:rPr>
        <w:t>./202</w:t>
      </w:r>
      <w:r w:rsidR="00FE37FA">
        <w:rPr>
          <w:b/>
          <w:sz w:val="28"/>
          <w:szCs w:val="28"/>
        </w:rPr>
        <w:t>1.mācību gadā</w:t>
      </w:r>
      <w:r w:rsidR="005C7357">
        <w:rPr>
          <w:b/>
          <w:sz w:val="28"/>
          <w:szCs w:val="28"/>
        </w:rPr>
        <w:t>”</w:t>
      </w:r>
    </w:p>
    <w:p w:rsidR="005C7357" w:rsidRPr="002462A3" w:rsidRDefault="005C7357" w:rsidP="005C7357">
      <w:pPr>
        <w:rPr>
          <w:b/>
          <w:bCs/>
          <w:color w:val="FF0000"/>
          <w:sz w:val="28"/>
          <w:szCs w:val="28"/>
        </w:rPr>
      </w:pPr>
    </w:p>
    <w:tbl>
      <w:tblPr>
        <w:tblpPr w:leftFromText="180" w:rightFromText="180" w:vertAnchor="text" w:horzAnchor="margin" w:tblpXSpec="center" w:tblpY="-226"/>
        <w:tblW w:w="8769" w:type="dxa"/>
        <w:tblLook w:val="0000" w:firstRow="0" w:lastRow="0" w:firstColumn="0" w:lastColumn="0" w:noHBand="0" w:noVBand="0"/>
      </w:tblPr>
      <w:tblGrid>
        <w:gridCol w:w="2076"/>
        <w:gridCol w:w="963"/>
        <w:gridCol w:w="657"/>
        <w:gridCol w:w="579"/>
        <w:gridCol w:w="527"/>
        <w:gridCol w:w="527"/>
        <w:gridCol w:w="527"/>
        <w:gridCol w:w="527"/>
        <w:gridCol w:w="527"/>
        <w:gridCol w:w="1103"/>
        <w:gridCol w:w="756"/>
      </w:tblGrid>
      <w:tr w:rsidR="00A2782B" w:rsidRPr="00D65C2F" w:rsidTr="006337FF">
        <w:trPr>
          <w:trHeight w:val="1965"/>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35C7E" w:rsidRDefault="00A2782B" w:rsidP="006337FF">
            <w:pPr>
              <w:jc w:val="center"/>
              <w:rPr>
                <w:rFonts w:eastAsia="MS Mincho"/>
                <w:b/>
                <w:bCs/>
                <w:i/>
                <w:iCs/>
                <w:sz w:val="22"/>
                <w:lang w:eastAsia="ja-JP"/>
              </w:rPr>
            </w:pPr>
            <w:r w:rsidRPr="00D35C7E">
              <w:rPr>
                <w:rFonts w:eastAsia="MS Mincho"/>
                <w:b/>
                <w:bCs/>
                <w:i/>
                <w:iCs/>
                <w:sz w:val="22"/>
                <w:lang w:eastAsia="ja-JP"/>
              </w:rPr>
              <w:t>Kvalifikācija</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b/>
                <w:bCs/>
                <w:i/>
                <w:iCs/>
                <w:lang w:eastAsia="ja-JP"/>
              </w:rPr>
            </w:pPr>
            <w:r>
              <w:rPr>
                <w:rFonts w:eastAsia="MS Mincho"/>
                <w:b/>
                <w:bCs/>
                <w:i/>
                <w:iCs/>
                <w:lang w:eastAsia="ja-JP"/>
              </w:rPr>
              <w:t>Kārtoja</w:t>
            </w:r>
            <w:r w:rsidRPr="00D65C2F">
              <w:rPr>
                <w:rFonts w:eastAsia="MS Mincho"/>
                <w:b/>
                <w:bCs/>
                <w:i/>
                <w:iCs/>
                <w:lang w:eastAsia="ja-JP"/>
              </w:rPr>
              <w:t xml:space="preserve"> </w:t>
            </w:r>
            <w:r>
              <w:rPr>
                <w:rFonts w:eastAsia="MS Mincho"/>
                <w:b/>
                <w:bCs/>
                <w:i/>
                <w:iCs/>
                <w:lang w:eastAsia="ja-JP"/>
              </w:rPr>
              <w:t>P</w:t>
            </w:r>
            <w:r w:rsidRPr="00D65C2F">
              <w:rPr>
                <w:rFonts w:eastAsia="MS Mincho"/>
                <w:b/>
                <w:bCs/>
                <w:i/>
                <w:iCs/>
                <w:lang w:eastAsia="ja-JP"/>
              </w:rPr>
              <w:t>KE</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D65C2F" w:rsidRDefault="00A2782B" w:rsidP="006337FF">
            <w:pPr>
              <w:jc w:val="center"/>
              <w:rPr>
                <w:rFonts w:eastAsia="MS Mincho"/>
                <w:b/>
                <w:bCs/>
                <w:i/>
                <w:iCs/>
                <w:lang w:eastAsia="ja-JP"/>
              </w:rPr>
            </w:pPr>
            <w:r w:rsidRPr="00D65C2F">
              <w:rPr>
                <w:rFonts w:eastAsia="MS Mincho"/>
                <w:b/>
                <w:bCs/>
                <w:i/>
                <w:iCs/>
                <w:lang w:eastAsia="ja-JP"/>
              </w:rPr>
              <w:t>&lt;=4</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b/>
                <w:bCs/>
                <w:i/>
                <w:iCs/>
                <w:lang w:eastAsia="ja-JP"/>
              </w:rPr>
            </w:pPr>
            <w:r w:rsidRPr="00D65C2F">
              <w:rPr>
                <w:rFonts w:eastAsia="MS Mincho"/>
                <w:b/>
                <w:bCs/>
                <w:i/>
                <w:iCs/>
                <w:lang w:eastAsia="ja-JP"/>
              </w:rPr>
              <w:t>5</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b/>
                <w:bCs/>
                <w:i/>
                <w:iCs/>
                <w:lang w:eastAsia="ja-JP"/>
              </w:rPr>
            </w:pPr>
            <w:r w:rsidRPr="00D65C2F">
              <w:rPr>
                <w:rFonts w:eastAsia="MS Mincho"/>
                <w:b/>
                <w:bCs/>
                <w:i/>
                <w:iCs/>
                <w:lang w:eastAsia="ja-JP"/>
              </w:rPr>
              <w:t>6</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D65C2F" w:rsidRDefault="00A2782B" w:rsidP="006337FF">
            <w:pPr>
              <w:jc w:val="center"/>
              <w:rPr>
                <w:rFonts w:eastAsia="MS Mincho"/>
                <w:b/>
                <w:bCs/>
                <w:i/>
                <w:iCs/>
                <w:lang w:eastAsia="ja-JP"/>
              </w:rPr>
            </w:pPr>
            <w:r w:rsidRPr="00D65C2F">
              <w:rPr>
                <w:rFonts w:eastAsia="MS Mincho"/>
                <w:b/>
                <w:bCs/>
                <w:i/>
                <w:iCs/>
                <w:lang w:eastAsia="ja-JP"/>
              </w:rPr>
              <w:t>7</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b/>
                <w:bCs/>
                <w:i/>
                <w:iCs/>
                <w:lang w:eastAsia="ja-JP"/>
              </w:rPr>
            </w:pPr>
            <w:r w:rsidRPr="00D65C2F">
              <w:rPr>
                <w:rFonts w:eastAsia="MS Mincho"/>
                <w:b/>
                <w:bCs/>
                <w:i/>
                <w:iCs/>
                <w:lang w:eastAsia="ja-JP"/>
              </w:rPr>
              <w:t>8</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b/>
                <w:bCs/>
                <w:i/>
                <w:iCs/>
                <w:lang w:eastAsia="ja-JP"/>
              </w:rPr>
            </w:pPr>
            <w:r w:rsidRPr="00D65C2F">
              <w:rPr>
                <w:rFonts w:eastAsia="MS Mincho"/>
                <w:b/>
                <w:bCs/>
                <w:i/>
                <w:iCs/>
                <w:lang w:eastAsia="ja-JP"/>
              </w:rPr>
              <w:t>9</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b/>
                <w:bCs/>
                <w:i/>
                <w:iCs/>
                <w:lang w:eastAsia="ja-JP"/>
              </w:rPr>
            </w:pPr>
            <w:r w:rsidRPr="00D65C2F">
              <w:rPr>
                <w:rFonts w:eastAsia="MS Mincho"/>
                <w:b/>
                <w:bCs/>
                <w:i/>
                <w:iCs/>
                <w:lang w:eastAsia="ja-JP"/>
              </w:rPr>
              <w:t>10</w:t>
            </w:r>
          </w:p>
        </w:tc>
        <w:tc>
          <w:tcPr>
            <w:tcW w:w="1103" w:type="dxa"/>
            <w:tcBorders>
              <w:top w:val="single" w:sz="4" w:space="0" w:color="auto"/>
              <w:left w:val="single" w:sz="4" w:space="0" w:color="auto"/>
              <w:bottom w:val="single" w:sz="4" w:space="0" w:color="auto"/>
              <w:right w:val="single" w:sz="4" w:space="0" w:color="auto"/>
            </w:tcBorders>
          </w:tcPr>
          <w:p w:rsidR="00A2782B" w:rsidRPr="00D65C2F" w:rsidRDefault="00A2782B" w:rsidP="006337FF">
            <w:pPr>
              <w:jc w:val="center"/>
              <w:rPr>
                <w:rFonts w:eastAsia="MS Mincho"/>
                <w:b/>
                <w:bCs/>
                <w:i/>
                <w:iCs/>
                <w:lang w:eastAsia="ja-JP"/>
              </w:rPr>
            </w:pPr>
          </w:p>
          <w:p w:rsidR="00A2782B" w:rsidRPr="00D65C2F" w:rsidRDefault="00A2782B" w:rsidP="006337FF">
            <w:pPr>
              <w:jc w:val="center"/>
              <w:rPr>
                <w:rFonts w:eastAsia="MS Mincho"/>
                <w:b/>
                <w:bCs/>
                <w:i/>
                <w:iCs/>
                <w:lang w:eastAsia="ja-JP"/>
              </w:rPr>
            </w:pPr>
          </w:p>
          <w:p w:rsidR="00A2782B" w:rsidRPr="00D65C2F" w:rsidRDefault="00A2782B" w:rsidP="006337FF">
            <w:pPr>
              <w:jc w:val="center"/>
              <w:rPr>
                <w:rFonts w:eastAsia="MS Mincho"/>
                <w:b/>
                <w:bCs/>
                <w:i/>
                <w:iCs/>
                <w:lang w:eastAsia="ja-JP"/>
              </w:rPr>
            </w:pPr>
            <w:r w:rsidRPr="00D65C2F">
              <w:rPr>
                <w:rFonts w:eastAsia="MS Mincho"/>
                <w:b/>
                <w:bCs/>
                <w:i/>
                <w:iCs/>
                <w:lang w:eastAsia="ja-JP"/>
              </w:rPr>
              <w:t>7 balles un vairāk %</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D65C2F" w:rsidRDefault="00A2782B" w:rsidP="006337FF">
            <w:pPr>
              <w:jc w:val="center"/>
              <w:rPr>
                <w:rFonts w:eastAsia="MS Mincho"/>
                <w:b/>
                <w:bCs/>
                <w:i/>
                <w:iCs/>
                <w:lang w:eastAsia="ja-JP"/>
              </w:rPr>
            </w:pPr>
          </w:p>
          <w:p w:rsidR="00A2782B" w:rsidRPr="00D65C2F" w:rsidRDefault="00A2782B" w:rsidP="006337FF">
            <w:pPr>
              <w:jc w:val="center"/>
              <w:rPr>
                <w:rFonts w:eastAsia="MS Mincho"/>
                <w:b/>
                <w:bCs/>
                <w:i/>
                <w:iCs/>
                <w:lang w:eastAsia="ja-JP"/>
              </w:rPr>
            </w:pPr>
          </w:p>
          <w:p w:rsidR="00A2782B" w:rsidRPr="00D65C2F" w:rsidRDefault="00A2782B" w:rsidP="006337FF">
            <w:pPr>
              <w:jc w:val="center"/>
              <w:rPr>
                <w:rFonts w:eastAsia="MS Mincho"/>
                <w:b/>
                <w:bCs/>
                <w:i/>
                <w:iCs/>
                <w:lang w:eastAsia="ja-JP"/>
              </w:rPr>
            </w:pPr>
          </w:p>
          <w:p w:rsidR="00A2782B" w:rsidRPr="00D65C2F" w:rsidRDefault="00A2782B" w:rsidP="006337FF">
            <w:pPr>
              <w:jc w:val="center"/>
              <w:rPr>
                <w:rFonts w:eastAsia="MS Mincho"/>
                <w:b/>
                <w:bCs/>
                <w:i/>
                <w:iCs/>
                <w:lang w:eastAsia="ja-JP"/>
              </w:rPr>
            </w:pPr>
          </w:p>
          <w:p w:rsidR="00A2782B" w:rsidRPr="00D65C2F" w:rsidRDefault="00A2782B" w:rsidP="006337FF">
            <w:pPr>
              <w:jc w:val="center"/>
              <w:rPr>
                <w:rFonts w:eastAsia="MS Mincho"/>
                <w:b/>
                <w:bCs/>
                <w:i/>
                <w:iCs/>
                <w:lang w:eastAsia="ja-JP"/>
              </w:rPr>
            </w:pPr>
            <w:r w:rsidRPr="00D65C2F">
              <w:rPr>
                <w:rFonts w:eastAsia="MS Mincho"/>
                <w:b/>
                <w:bCs/>
                <w:i/>
                <w:iCs/>
                <w:lang w:eastAsia="ja-JP"/>
              </w:rPr>
              <w:t>Vid.</w:t>
            </w:r>
          </w:p>
          <w:p w:rsidR="00A2782B" w:rsidRPr="00D65C2F" w:rsidRDefault="00A2782B" w:rsidP="006337FF">
            <w:pPr>
              <w:jc w:val="center"/>
              <w:rPr>
                <w:rFonts w:eastAsia="MS Mincho"/>
                <w:b/>
                <w:bCs/>
                <w:i/>
                <w:iCs/>
                <w:lang w:eastAsia="ja-JP"/>
              </w:rPr>
            </w:pPr>
            <w:r w:rsidRPr="00D65C2F">
              <w:rPr>
                <w:rFonts w:eastAsia="MS Mincho"/>
                <w:b/>
                <w:bCs/>
                <w:i/>
                <w:iCs/>
                <w:lang w:eastAsia="ja-JP"/>
              </w:rPr>
              <w:t>vērt.</w:t>
            </w:r>
          </w:p>
        </w:tc>
      </w:tr>
      <w:tr w:rsidR="00A2782B" w:rsidRPr="00E1184D" w:rsidTr="006337FF">
        <w:trPr>
          <w:trHeight w:val="345"/>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65C2F" w:rsidRDefault="00A2782B" w:rsidP="006337FF">
            <w:pPr>
              <w:rPr>
                <w:rFonts w:eastAsia="MS Mincho"/>
                <w:b/>
                <w:bCs/>
                <w:sz w:val="22"/>
                <w:lang w:eastAsia="ja-JP"/>
              </w:rPr>
            </w:pPr>
            <w:r w:rsidRPr="00D65C2F">
              <w:rPr>
                <w:rFonts w:eastAsia="MS Mincho"/>
                <w:b/>
                <w:bCs/>
                <w:sz w:val="22"/>
                <w:lang w:eastAsia="ja-JP"/>
              </w:rPr>
              <w:t>Automehāniķis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lang w:eastAsia="ja-JP"/>
              </w:rPr>
            </w:pPr>
            <w:r>
              <w:rPr>
                <w:rFonts w:eastAsia="MS Mincho"/>
                <w:lang w:eastAsia="ja-JP"/>
              </w:rPr>
              <w:t>19</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D65C2F" w:rsidRDefault="00A2782B" w:rsidP="006337FF">
            <w:pPr>
              <w:jc w:val="center"/>
              <w:rPr>
                <w:rFonts w:eastAsia="MS Mincho"/>
                <w:bCs/>
                <w:lang w:eastAsia="ja-JP"/>
              </w:rPr>
            </w:pPr>
            <w:r>
              <w:rPr>
                <w:rFonts w:eastAsia="MS Mincho"/>
                <w:bCs/>
                <w:lang w:eastAsia="ja-JP"/>
              </w:rPr>
              <w:t>1</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D65C2F" w:rsidRDefault="00A2782B" w:rsidP="006337FF">
            <w:pPr>
              <w:jc w:val="center"/>
              <w:rPr>
                <w:rFonts w:eastAsia="MS Mincho"/>
                <w:lang w:eastAsia="ja-JP"/>
              </w:rPr>
            </w:pPr>
            <w:r>
              <w:rPr>
                <w:rFonts w:eastAsia="MS Mincho"/>
                <w:lang w:eastAsia="ja-JP"/>
              </w:rPr>
              <w:t>5</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5C7357" w:rsidRDefault="00A2782B" w:rsidP="006337FF">
            <w:pPr>
              <w:jc w:val="center"/>
              <w:rPr>
                <w:rFonts w:eastAsia="MS Mincho"/>
                <w:lang w:eastAsia="ja-JP"/>
              </w:rPr>
            </w:pPr>
            <w:r>
              <w:rPr>
                <w:rFonts w:eastAsia="MS Mincho"/>
                <w:lang w:eastAsia="ja-JP"/>
              </w:rPr>
              <w:t>6</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5C7357" w:rsidRDefault="00A2782B" w:rsidP="006337FF">
            <w:pPr>
              <w:jc w:val="center"/>
              <w:rPr>
                <w:rFonts w:eastAsia="MS Mincho"/>
                <w:bCs/>
                <w:lang w:eastAsia="ja-JP"/>
              </w:rPr>
            </w:pPr>
            <w:r>
              <w:rPr>
                <w:rFonts w:eastAsia="MS Mincho"/>
                <w:bCs/>
                <w:lang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5C7357" w:rsidRDefault="00A2782B" w:rsidP="006337FF">
            <w:pPr>
              <w:jc w:val="center"/>
              <w:rPr>
                <w:rFonts w:eastAsia="MS Mincho"/>
                <w:lang w:eastAsia="ja-JP"/>
              </w:rPr>
            </w:pPr>
            <w:r>
              <w:rPr>
                <w:rFonts w:eastAsia="MS Mincho"/>
                <w:lang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5C7357" w:rsidRDefault="00A2782B" w:rsidP="006337FF">
            <w:pPr>
              <w:jc w:val="center"/>
              <w:rPr>
                <w:rFonts w:eastAsia="MS Mincho"/>
                <w:lang w:eastAsia="ja-JP"/>
              </w:rPr>
            </w:pPr>
            <w:r>
              <w:rPr>
                <w:rFonts w:eastAsia="MS Mincho"/>
                <w:lang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5C7357" w:rsidRDefault="00A2782B" w:rsidP="006337FF">
            <w:pPr>
              <w:jc w:val="center"/>
              <w:rPr>
                <w:rFonts w:eastAsia="MS Mincho"/>
                <w:lang w:eastAsia="ja-JP"/>
              </w:rPr>
            </w:pPr>
            <w:r w:rsidRPr="005C7357">
              <w:rPr>
                <w:rFonts w:eastAsia="MS Mincho"/>
                <w:lang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Pr="005C7357" w:rsidRDefault="00A2782B" w:rsidP="006337FF">
            <w:pPr>
              <w:jc w:val="center"/>
              <w:rPr>
                <w:rFonts w:eastAsia="MS Mincho"/>
                <w:b/>
                <w:lang w:eastAsia="ja-JP"/>
              </w:rPr>
            </w:pPr>
            <w:r>
              <w:rPr>
                <w:rFonts w:eastAsia="MS Mincho"/>
                <w:b/>
                <w:lang w:eastAsia="ja-JP"/>
              </w:rPr>
              <w:t>37</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5C7357" w:rsidRDefault="00A2782B" w:rsidP="006337FF">
            <w:pPr>
              <w:jc w:val="center"/>
              <w:rPr>
                <w:rFonts w:eastAsia="MS Mincho"/>
                <w:b/>
                <w:lang w:eastAsia="ja-JP"/>
              </w:rPr>
            </w:pPr>
            <w:r>
              <w:rPr>
                <w:rFonts w:eastAsia="MS Mincho"/>
                <w:b/>
                <w:lang w:eastAsia="ja-JP"/>
              </w:rPr>
              <w:t>6,05</w:t>
            </w:r>
          </w:p>
        </w:tc>
      </w:tr>
      <w:tr w:rsidR="00A2782B" w:rsidTr="006337FF">
        <w:trPr>
          <w:trHeight w:val="345"/>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Pr>
                <w:rFonts w:eastAsia="MS Mincho"/>
                <w:b/>
                <w:bCs/>
                <w:sz w:val="22"/>
                <w:lang w:val="en-US" w:eastAsia="ja-JP"/>
              </w:rPr>
              <w:t>Autoelektriķis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15</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1</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Default="00A2782B" w:rsidP="006337FF">
            <w:pPr>
              <w:jc w:val="center"/>
              <w:rPr>
                <w:rFonts w:eastAsia="MS Mincho"/>
                <w:bCs/>
                <w:lang w:val="en-US" w:eastAsia="ja-JP"/>
              </w:rPr>
            </w:pPr>
            <w:r>
              <w:rPr>
                <w:rFonts w:eastAsia="MS Mincho"/>
                <w:bCs/>
                <w:lang w:val="en-US"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60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Default="00A2782B" w:rsidP="006337FF">
            <w:pPr>
              <w:jc w:val="center"/>
              <w:rPr>
                <w:rFonts w:eastAsia="MS Mincho"/>
                <w:b/>
                <w:lang w:val="en-US" w:eastAsia="ja-JP"/>
              </w:rPr>
            </w:pPr>
            <w:r>
              <w:rPr>
                <w:rFonts w:eastAsia="MS Mincho"/>
                <w:b/>
                <w:lang w:val="en-US" w:eastAsia="ja-JP"/>
              </w:rPr>
              <w:t>6,53</w:t>
            </w:r>
          </w:p>
        </w:tc>
      </w:tr>
      <w:tr w:rsidR="00A2782B"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Default="00A2782B" w:rsidP="006337FF">
            <w:pPr>
              <w:rPr>
                <w:rFonts w:eastAsia="MS Mincho"/>
                <w:b/>
                <w:bCs/>
                <w:sz w:val="22"/>
                <w:lang w:val="en-US" w:eastAsia="ja-JP"/>
              </w:rPr>
            </w:pPr>
            <w:r>
              <w:rPr>
                <w:rFonts w:eastAsia="MS Mincho"/>
                <w:b/>
                <w:bCs/>
                <w:sz w:val="22"/>
                <w:lang w:val="en-US" w:eastAsia="ja-JP"/>
              </w:rPr>
              <w:t>Mehatronisku sistēmu tehniķis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9</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1</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Default="00A2782B" w:rsidP="006337FF">
            <w:pPr>
              <w:jc w:val="center"/>
              <w:rPr>
                <w:rFonts w:eastAsia="MS Mincho"/>
                <w:bCs/>
                <w:lang w:val="en-US" w:eastAsia="ja-JP"/>
              </w:rPr>
            </w:pPr>
            <w:r>
              <w:rPr>
                <w:rFonts w:eastAsia="MS Mincho"/>
                <w:bCs/>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1</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78</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Default="00A2782B" w:rsidP="006337FF">
            <w:pPr>
              <w:jc w:val="center"/>
              <w:rPr>
                <w:rFonts w:eastAsia="MS Mincho"/>
                <w:b/>
                <w:lang w:val="en-US" w:eastAsia="ja-JP"/>
              </w:rPr>
            </w:pPr>
            <w:r>
              <w:rPr>
                <w:rFonts w:eastAsia="MS Mincho"/>
                <w:b/>
                <w:lang w:val="en-US" w:eastAsia="ja-JP"/>
              </w:rPr>
              <w:t>7,78</w:t>
            </w:r>
          </w:p>
        </w:tc>
      </w:tr>
      <w:tr w:rsidR="00A2782B"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Default="00A2782B" w:rsidP="006337FF">
            <w:pPr>
              <w:rPr>
                <w:rFonts w:eastAsia="MS Mincho"/>
                <w:b/>
                <w:bCs/>
                <w:sz w:val="22"/>
                <w:lang w:val="en-US" w:eastAsia="ja-JP"/>
              </w:rPr>
            </w:pPr>
            <w:r>
              <w:rPr>
                <w:rFonts w:eastAsia="MS Mincho"/>
                <w:b/>
                <w:bCs/>
                <w:sz w:val="22"/>
                <w:lang w:val="en-US" w:eastAsia="ja-JP"/>
              </w:rPr>
              <w:t>Programmvadības metālapstrādes darbgaldu iestatītājs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17</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Default="00A2782B" w:rsidP="006337FF">
            <w:pPr>
              <w:jc w:val="center"/>
              <w:rPr>
                <w:rFonts w:eastAsia="MS Mincho"/>
                <w:lang w:val="en-US" w:eastAsia="ja-JP"/>
              </w:rPr>
            </w:pPr>
            <w:r>
              <w:rPr>
                <w:rFonts w:eastAsia="MS Mincho"/>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Default="00A2782B" w:rsidP="006337FF">
            <w:pPr>
              <w:jc w:val="center"/>
              <w:rPr>
                <w:rFonts w:eastAsia="MS Mincho"/>
                <w:bCs/>
                <w:lang w:val="en-US" w:eastAsia="ja-JP"/>
              </w:rPr>
            </w:pPr>
            <w:r>
              <w:rPr>
                <w:rFonts w:eastAsia="MS Mincho"/>
                <w:bCs/>
                <w:lang w:val="en-US"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4</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Default="00A2782B" w:rsidP="006337FF">
            <w:pPr>
              <w:jc w:val="center"/>
              <w:rPr>
                <w:rFonts w:eastAsia="MS Mincho"/>
                <w:lang w:val="en-US" w:eastAsia="ja-JP"/>
              </w:rPr>
            </w:pPr>
            <w:r>
              <w:rPr>
                <w:rFonts w:eastAsia="MS Mincho"/>
                <w:lang w:val="en-US"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p>
          <w:p w:rsidR="00A2782B" w:rsidRDefault="00A2782B" w:rsidP="006337FF">
            <w:pPr>
              <w:jc w:val="center"/>
              <w:rPr>
                <w:rFonts w:eastAsia="MS Mincho"/>
                <w:b/>
                <w:lang w:val="en-US" w:eastAsia="ja-JP"/>
              </w:rPr>
            </w:pPr>
            <w:r>
              <w:rPr>
                <w:rFonts w:eastAsia="MS Mincho"/>
                <w:b/>
                <w:lang w:val="en-US" w:eastAsia="ja-JP"/>
              </w:rPr>
              <w:t>71</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Default="00A2782B" w:rsidP="006337FF">
            <w:pPr>
              <w:jc w:val="center"/>
              <w:rPr>
                <w:rFonts w:eastAsia="MS Mincho"/>
                <w:b/>
                <w:lang w:val="en-US" w:eastAsia="ja-JP"/>
              </w:rPr>
            </w:pPr>
            <w:r>
              <w:rPr>
                <w:rFonts w:eastAsia="MS Mincho"/>
                <w:b/>
                <w:lang w:val="en-US" w:eastAsia="ja-JP"/>
              </w:rPr>
              <w:t>7,00</w:t>
            </w:r>
          </w:p>
        </w:tc>
      </w:tr>
      <w:tr w:rsidR="00A2782B" w:rsidRPr="00E1184D"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sidRPr="00D35C7E">
              <w:rPr>
                <w:rFonts w:eastAsia="MS Mincho"/>
                <w:b/>
                <w:bCs/>
                <w:sz w:val="22"/>
                <w:lang w:val="en-US" w:eastAsia="ja-JP"/>
              </w:rPr>
              <w:t>Datorsistēmu tehniķis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20</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5</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60</w:t>
            </w:r>
          </w:p>
          <w:p w:rsidR="00A2782B" w:rsidRDefault="00A2782B" w:rsidP="006337FF">
            <w:pPr>
              <w:jc w:val="center"/>
              <w:rPr>
                <w:rFonts w:eastAsia="MS Mincho"/>
                <w:b/>
                <w:lang w:val="en-US" w:eastAsia="ja-JP"/>
              </w:rPr>
            </w:pP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6,70</w:t>
            </w:r>
          </w:p>
        </w:tc>
      </w:tr>
      <w:tr w:rsidR="00A2782B" w:rsidRPr="00E1184D" w:rsidTr="006337FF">
        <w:trPr>
          <w:trHeight w:val="33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sidRPr="00D35C7E">
              <w:rPr>
                <w:rFonts w:eastAsia="MS Mincho"/>
                <w:b/>
                <w:bCs/>
                <w:sz w:val="22"/>
                <w:lang w:val="en-US" w:eastAsia="ja-JP"/>
              </w:rPr>
              <w:t>Elektr</w:t>
            </w:r>
            <w:r>
              <w:rPr>
                <w:rFonts w:eastAsia="MS Mincho"/>
                <w:b/>
                <w:bCs/>
                <w:sz w:val="22"/>
                <w:lang w:val="en-US" w:eastAsia="ja-JP"/>
              </w:rPr>
              <w:t>otehniķis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13</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4</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100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8,00</w:t>
            </w:r>
          </w:p>
        </w:tc>
      </w:tr>
      <w:tr w:rsidR="00A2782B" w:rsidRPr="00E1184D" w:rsidTr="006337FF">
        <w:trPr>
          <w:trHeight w:val="33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sidRPr="00D35C7E">
              <w:rPr>
                <w:rFonts w:eastAsia="MS Mincho"/>
                <w:b/>
                <w:bCs/>
                <w:sz w:val="22"/>
                <w:lang w:val="en-US" w:eastAsia="ja-JP"/>
              </w:rPr>
              <w:t>Elektronikas tehniķis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12</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50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6,92</w:t>
            </w:r>
          </w:p>
        </w:tc>
      </w:tr>
      <w:tr w:rsidR="00A2782B" w:rsidRPr="00E1184D" w:rsidTr="006337FF">
        <w:trPr>
          <w:trHeight w:val="33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sidRPr="00D35C7E">
              <w:rPr>
                <w:rFonts w:eastAsia="MS Mincho"/>
                <w:b/>
                <w:bCs/>
                <w:sz w:val="22"/>
                <w:lang w:val="en-US" w:eastAsia="ja-JP"/>
              </w:rPr>
              <w:t>Mēbeļu galdnieks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4</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100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8,00</w:t>
            </w:r>
          </w:p>
        </w:tc>
      </w:tr>
      <w:tr w:rsidR="00A2782B" w:rsidRPr="00E1184D"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sidRPr="00D35C7E">
              <w:rPr>
                <w:rFonts w:eastAsia="MS Mincho"/>
                <w:b/>
                <w:bCs/>
                <w:sz w:val="22"/>
                <w:lang w:val="en-US" w:eastAsia="ja-JP"/>
              </w:rPr>
              <w:t>Programmēšanas tehniķis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42</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4</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8</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83</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7,76</w:t>
            </w:r>
          </w:p>
        </w:tc>
      </w:tr>
      <w:tr w:rsidR="00A2782B" w:rsidRPr="00E1184D" w:rsidTr="006337FF">
        <w:trPr>
          <w:trHeight w:val="33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Pr>
                <w:rFonts w:eastAsia="MS Mincho"/>
                <w:b/>
                <w:bCs/>
                <w:sz w:val="22"/>
                <w:lang w:val="en-US" w:eastAsia="ja-JP"/>
              </w:rPr>
              <w:t>Klientu apkalpošanas speciālists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6</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100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8,17</w:t>
            </w:r>
          </w:p>
        </w:tc>
      </w:tr>
      <w:tr w:rsidR="00A2782B" w:rsidRPr="00E1184D"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sidRPr="00D35C7E">
              <w:rPr>
                <w:rFonts w:eastAsia="MS Mincho"/>
                <w:b/>
                <w:bCs/>
                <w:sz w:val="22"/>
                <w:lang w:val="en-US" w:eastAsia="ja-JP"/>
              </w:rPr>
              <w:t>Telekomunikāciju tehniķis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14</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5</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79</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7,64</w:t>
            </w:r>
          </w:p>
        </w:tc>
      </w:tr>
      <w:tr w:rsidR="00A2782B" w:rsidRPr="00E1184D"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Pr>
                <w:rFonts w:eastAsia="MS Mincho"/>
                <w:b/>
                <w:bCs/>
                <w:sz w:val="22"/>
                <w:lang w:val="en-US" w:eastAsia="ja-JP"/>
              </w:rPr>
              <w:t>Aukstumiekārtu sistēmu tehniķis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13</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3</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54</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6,85</w:t>
            </w:r>
          </w:p>
        </w:tc>
      </w:tr>
      <w:tr w:rsidR="00A2782B" w:rsidRPr="00E1184D"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D35C7E" w:rsidRDefault="00A2782B" w:rsidP="006337FF">
            <w:pPr>
              <w:rPr>
                <w:rFonts w:eastAsia="MS Mincho"/>
                <w:b/>
                <w:bCs/>
                <w:sz w:val="22"/>
                <w:lang w:val="en-US" w:eastAsia="ja-JP"/>
              </w:rPr>
            </w:pPr>
            <w:r>
              <w:rPr>
                <w:rFonts w:eastAsia="MS Mincho"/>
                <w:b/>
                <w:bCs/>
                <w:sz w:val="22"/>
                <w:lang w:val="en-US" w:eastAsia="ja-JP"/>
              </w:rPr>
              <w:t>Loģistikas darbinieks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9</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8C7D04"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8C7D04" w:rsidRDefault="00A2782B" w:rsidP="006337FF">
            <w:pPr>
              <w:jc w:val="center"/>
              <w:rPr>
                <w:rFonts w:eastAsia="MS Mincho"/>
                <w:bCs/>
                <w:lang w:val="en-US" w:eastAsia="ja-JP"/>
              </w:rPr>
            </w:pPr>
            <w:r>
              <w:rPr>
                <w:rFonts w:eastAsia="MS Mincho"/>
                <w:bCs/>
                <w:lang w:val="en-US" w:eastAsia="ja-JP"/>
              </w:rPr>
              <w:t>1</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E1184D" w:rsidRDefault="00A2782B" w:rsidP="006337FF">
            <w:pPr>
              <w:jc w:val="center"/>
              <w:rPr>
                <w:rFonts w:eastAsia="MS Mincho"/>
                <w:lang w:val="en-US" w:eastAsia="ja-JP"/>
              </w:rPr>
            </w:pPr>
            <w:r>
              <w:rPr>
                <w:rFonts w:eastAsia="MS Mincho"/>
                <w:lang w:val="en-US" w:eastAsia="ja-JP"/>
              </w:rPr>
              <w:t>0</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56</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E1184D" w:rsidRDefault="00A2782B" w:rsidP="006337FF">
            <w:pPr>
              <w:jc w:val="center"/>
              <w:rPr>
                <w:rFonts w:eastAsia="MS Mincho"/>
                <w:b/>
                <w:lang w:val="en-US" w:eastAsia="ja-JP"/>
              </w:rPr>
            </w:pPr>
            <w:r>
              <w:rPr>
                <w:rFonts w:eastAsia="MS Mincho"/>
                <w:b/>
                <w:lang w:val="en-US" w:eastAsia="ja-JP"/>
              </w:rPr>
              <w:t>7,00</w:t>
            </w:r>
          </w:p>
        </w:tc>
      </w:tr>
      <w:tr w:rsidR="00A2782B" w:rsidRPr="007C0771"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9F0E04" w:rsidRDefault="00A2782B" w:rsidP="006337FF">
            <w:pPr>
              <w:jc w:val="right"/>
              <w:rPr>
                <w:rFonts w:eastAsia="MS Mincho"/>
                <w:b/>
                <w:bCs/>
                <w:sz w:val="22"/>
                <w:lang w:val="en-US" w:eastAsia="ja-JP"/>
              </w:rPr>
            </w:pPr>
            <w:r w:rsidRPr="009F0E04">
              <w:rPr>
                <w:rFonts w:eastAsia="MS Mincho"/>
                <w:b/>
                <w:bCs/>
                <w:iCs/>
                <w:lang w:val="en-US" w:eastAsia="ja-JP"/>
              </w:rPr>
              <w:t>KOPĀ:</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193</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9F0E04" w:rsidRDefault="00A2782B" w:rsidP="006337FF">
            <w:pPr>
              <w:jc w:val="center"/>
              <w:rPr>
                <w:rFonts w:eastAsia="MS Mincho"/>
                <w:b/>
                <w:bCs/>
                <w:lang w:val="en-US" w:eastAsia="ja-JP"/>
              </w:rPr>
            </w:pPr>
            <w:r>
              <w:rPr>
                <w:rFonts w:eastAsia="MS Mincho"/>
                <w:b/>
                <w:bCs/>
                <w:lang w:val="en-US" w:eastAsia="ja-JP"/>
              </w:rPr>
              <w:t>2</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29</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28</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9F0E04" w:rsidRDefault="00A2782B" w:rsidP="006337FF">
            <w:pPr>
              <w:jc w:val="center"/>
              <w:rPr>
                <w:rFonts w:eastAsia="MS Mincho"/>
                <w:b/>
                <w:bCs/>
                <w:lang w:val="en-US" w:eastAsia="ja-JP"/>
              </w:rPr>
            </w:pPr>
            <w:r>
              <w:rPr>
                <w:rFonts w:eastAsia="MS Mincho"/>
                <w:b/>
                <w:bCs/>
                <w:lang w:val="en-US" w:eastAsia="ja-JP"/>
              </w:rPr>
              <w:t>48</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48</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32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6</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69</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7C0771" w:rsidRDefault="00A2782B" w:rsidP="006337FF">
            <w:pPr>
              <w:jc w:val="center"/>
              <w:rPr>
                <w:rFonts w:eastAsia="MS Mincho"/>
                <w:b/>
                <w:lang w:val="en-US" w:eastAsia="ja-JP"/>
              </w:rPr>
            </w:pPr>
            <w:r>
              <w:rPr>
                <w:rFonts w:eastAsia="MS Mincho"/>
                <w:b/>
                <w:lang w:val="en-US" w:eastAsia="ja-JP"/>
              </w:rPr>
              <w:t>7,20</w:t>
            </w:r>
          </w:p>
        </w:tc>
      </w:tr>
      <w:tr w:rsidR="00A2782B" w:rsidRPr="003B24C9"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Default="00A2782B" w:rsidP="006337FF">
            <w:pPr>
              <w:jc w:val="left"/>
              <w:rPr>
                <w:rFonts w:eastAsia="MS Mincho"/>
                <w:b/>
                <w:bCs/>
                <w:sz w:val="22"/>
                <w:lang w:eastAsia="ja-JP"/>
              </w:rPr>
            </w:pPr>
            <w:r>
              <w:rPr>
                <w:rFonts w:eastAsia="MS Mincho"/>
                <w:b/>
                <w:bCs/>
                <w:sz w:val="22"/>
                <w:lang w:eastAsia="ja-JP"/>
              </w:rPr>
              <w:t>Datorsistēmu tehniķis</w:t>
            </w:r>
          </w:p>
          <w:p w:rsidR="00A2782B" w:rsidRPr="00D07C2C" w:rsidRDefault="00A2782B" w:rsidP="006337FF">
            <w:pPr>
              <w:jc w:val="left"/>
              <w:rPr>
                <w:rFonts w:eastAsia="MS Mincho"/>
                <w:b/>
                <w:bCs/>
                <w:sz w:val="22"/>
                <w:lang w:eastAsia="ja-JP"/>
              </w:rPr>
            </w:pPr>
            <w:r w:rsidRPr="00D07C2C">
              <w:rPr>
                <w:rFonts w:eastAsia="MS Mincho"/>
                <w:b/>
                <w:bCs/>
                <w:color w:val="FF0000"/>
                <w:sz w:val="22"/>
                <w:lang w:eastAsia="ja-JP"/>
              </w:rPr>
              <w:t xml:space="preserve"> (ārpus formālās izglītības)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1</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Cs/>
                <w:lang w:val="en-US" w:eastAsia="ja-JP"/>
              </w:rPr>
            </w:pPr>
            <w:r>
              <w:rPr>
                <w:rFonts w:eastAsia="MS Mincho"/>
                <w:bCs/>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1</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p>
          <w:p w:rsidR="00A2782B" w:rsidRDefault="00A2782B" w:rsidP="006337FF">
            <w:pPr>
              <w:jc w:val="center"/>
              <w:rPr>
                <w:rFonts w:eastAsia="MS Mincho"/>
                <w:b/>
                <w:lang w:val="en-US" w:eastAsia="ja-JP"/>
              </w:rPr>
            </w:pPr>
            <w:r>
              <w:rPr>
                <w:rFonts w:eastAsia="MS Mincho"/>
                <w:b/>
                <w:lang w:val="en-US" w:eastAsia="ja-JP"/>
              </w:rPr>
              <w:t>100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
                <w:lang w:val="en-US" w:eastAsia="ja-JP"/>
              </w:rPr>
            </w:pPr>
            <w:r>
              <w:rPr>
                <w:rFonts w:eastAsia="MS Mincho"/>
                <w:b/>
                <w:lang w:val="en-US" w:eastAsia="ja-JP"/>
              </w:rPr>
              <w:t>10,00</w:t>
            </w:r>
          </w:p>
        </w:tc>
      </w:tr>
      <w:tr w:rsidR="00A2782B" w:rsidRPr="003B24C9" w:rsidTr="006337FF">
        <w:trPr>
          <w:trHeight w:val="510"/>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Default="00A2782B" w:rsidP="006337FF">
            <w:pPr>
              <w:jc w:val="left"/>
              <w:rPr>
                <w:rFonts w:eastAsia="MS Mincho"/>
                <w:b/>
                <w:bCs/>
                <w:sz w:val="22"/>
                <w:lang w:val="en-US" w:eastAsia="ja-JP"/>
              </w:rPr>
            </w:pPr>
            <w:r w:rsidRPr="00D35C7E">
              <w:rPr>
                <w:rFonts w:eastAsia="MS Mincho"/>
                <w:b/>
                <w:bCs/>
                <w:sz w:val="22"/>
                <w:lang w:val="en-US" w:eastAsia="ja-JP"/>
              </w:rPr>
              <w:t>Elektr</w:t>
            </w:r>
            <w:r>
              <w:rPr>
                <w:rFonts w:eastAsia="MS Mincho"/>
                <w:b/>
                <w:bCs/>
                <w:sz w:val="22"/>
                <w:lang w:val="en-US" w:eastAsia="ja-JP"/>
              </w:rPr>
              <w:t>otehniķis</w:t>
            </w:r>
          </w:p>
          <w:p w:rsidR="00A2782B" w:rsidRPr="00F31946" w:rsidRDefault="00A2782B" w:rsidP="006337FF">
            <w:pPr>
              <w:jc w:val="left"/>
              <w:rPr>
                <w:rFonts w:eastAsia="MS Mincho"/>
                <w:b/>
                <w:bCs/>
                <w:color w:val="FF0000"/>
                <w:sz w:val="22"/>
                <w:lang w:val="en-US" w:eastAsia="ja-JP"/>
              </w:rPr>
            </w:pPr>
            <w:r w:rsidRPr="00F31946">
              <w:rPr>
                <w:rFonts w:eastAsia="MS Mincho"/>
                <w:b/>
                <w:bCs/>
                <w:color w:val="FF0000"/>
                <w:sz w:val="22"/>
                <w:lang w:val="en-US" w:eastAsia="ja-JP"/>
              </w:rPr>
              <w:t>(ārpus formālās izglītības)</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20</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Cs/>
                <w:lang w:val="en-US" w:eastAsia="ja-JP"/>
              </w:rPr>
            </w:pPr>
            <w:r>
              <w:rPr>
                <w:rFonts w:eastAsia="MS Mincho"/>
                <w:b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0</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Cs/>
                <w:lang w:val="en-US" w:eastAsia="ja-JP"/>
              </w:rPr>
            </w:pPr>
            <w:r>
              <w:rPr>
                <w:rFonts w:eastAsia="MS Mincho"/>
                <w:bCs/>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3B24C9" w:rsidRDefault="00A2782B" w:rsidP="006337FF">
            <w:pPr>
              <w:jc w:val="center"/>
              <w:rPr>
                <w:rFonts w:eastAsia="MS Mincho"/>
                <w:lang w:val="en-US" w:eastAsia="ja-JP"/>
              </w:rPr>
            </w:pPr>
            <w:r>
              <w:rPr>
                <w:rFonts w:eastAsia="MS Mincho"/>
                <w:lang w:val="en-US" w:eastAsia="ja-JP"/>
              </w:rPr>
              <w:t>12</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lang w:val="en-US" w:eastAsia="ja-JP"/>
              </w:rPr>
            </w:pPr>
            <w:r>
              <w:rPr>
                <w:rFonts w:eastAsia="MS Mincho"/>
                <w:b/>
                <w:lang w:val="en-US" w:eastAsia="ja-JP"/>
              </w:rPr>
              <w:t>100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
                <w:lang w:val="en-US" w:eastAsia="ja-JP"/>
              </w:rPr>
            </w:pPr>
            <w:r>
              <w:rPr>
                <w:rFonts w:eastAsia="MS Mincho"/>
                <w:b/>
                <w:lang w:val="en-US" w:eastAsia="ja-JP"/>
              </w:rPr>
              <w:t>9,50</w:t>
            </w:r>
          </w:p>
        </w:tc>
      </w:tr>
      <w:tr w:rsidR="00A2782B" w:rsidRPr="003B24C9" w:rsidTr="006337FF">
        <w:trPr>
          <w:trHeight w:val="414"/>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9F0E04" w:rsidRDefault="00A2782B" w:rsidP="006337FF">
            <w:pPr>
              <w:jc w:val="right"/>
              <w:rPr>
                <w:rFonts w:eastAsia="MS Mincho"/>
                <w:b/>
                <w:bCs/>
                <w:iCs/>
                <w:lang w:val="en-US" w:eastAsia="ja-JP"/>
              </w:rPr>
            </w:pPr>
            <w:r>
              <w:rPr>
                <w:rFonts w:eastAsia="MS Mincho"/>
                <w:b/>
                <w:bCs/>
                <w:iCs/>
                <w:lang w:val="en-US" w:eastAsia="ja-JP"/>
              </w:rPr>
              <w:t>KOPĀ</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21</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0</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0</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2</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6</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13</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bCs/>
                <w:iCs/>
                <w:lang w:val="en-US" w:eastAsia="ja-JP"/>
              </w:rPr>
            </w:pPr>
            <w:r>
              <w:rPr>
                <w:rFonts w:eastAsia="MS Mincho"/>
                <w:b/>
                <w:bCs/>
                <w:iCs/>
                <w:lang w:val="en-US" w:eastAsia="ja-JP"/>
              </w:rPr>
              <w:t>100</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
                <w:bCs/>
                <w:iCs/>
                <w:lang w:val="en-US" w:eastAsia="ja-JP"/>
              </w:rPr>
            </w:pPr>
            <w:r>
              <w:rPr>
                <w:rFonts w:eastAsia="MS Mincho"/>
                <w:b/>
                <w:bCs/>
                <w:iCs/>
                <w:lang w:val="en-US" w:eastAsia="ja-JP"/>
              </w:rPr>
              <w:t>9,52</w:t>
            </w:r>
          </w:p>
        </w:tc>
      </w:tr>
      <w:tr w:rsidR="00A2782B" w:rsidRPr="003B24C9" w:rsidTr="006337FF">
        <w:trPr>
          <w:trHeight w:val="414"/>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tcPr>
          <w:p w:rsidR="00A2782B" w:rsidRPr="009F0E04" w:rsidRDefault="00A2782B" w:rsidP="006337FF">
            <w:pPr>
              <w:jc w:val="right"/>
              <w:rPr>
                <w:rFonts w:eastAsia="MS Mincho"/>
                <w:b/>
                <w:bCs/>
                <w:sz w:val="22"/>
                <w:lang w:val="en-US" w:eastAsia="ja-JP"/>
              </w:rPr>
            </w:pPr>
            <w:r w:rsidRPr="009F0E04">
              <w:rPr>
                <w:rFonts w:eastAsia="MS Mincho"/>
                <w:b/>
                <w:bCs/>
                <w:iCs/>
                <w:lang w:val="en-US" w:eastAsia="ja-JP"/>
              </w:rPr>
              <w:t>PAVISAM KOPĀ:</w:t>
            </w:r>
          </w:p>
        </w:tc>
        <w:tc>
          <w:tcPr>
            <w:tcW w:w="963"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lang w:val="en-US" w:eastAsia="ja-JP"/>
              </w:rPr>
            </w:pPr>
            <w:r>
              <w:rPr>
                <w:rFonts w:eastAsia="MS Mincho"/>
                <w:b/>
                <w:lang w:val="en-US" w:eastAsia="ja-JP"/>
              </w:rPr>
              <w:t>214</w:t>
            </w:r>
          </w:p>
        </w:tc>
        <w:tc>
          <w:tcPr>
            <w:tcW w:w="665" w:type="dxa"/>
            <w:tcBorders>
              <w:top w:val="single" w:sz="4" w:space="0" w:color="auto"/>
              <w:left w:val="single" w:sz="4" w:space="0" w:color="auto"/>
              <w:bottom w:val="single" w:sz="4" w:space="0" w:color="auto"/>
              <w:right w:val="single" w:sz="4" w:space="0" w:color="auto"/>
            </w:tcBorders>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2</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29</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28</w:t>
            </w:r>
          </w:p>
        </w:tc>
        <w:tc>
          <w:tcPr>
            <w:tcW w:w="539" w:type="dxa"/>
            <w:tcBorders>
              <w:top w:val="single" w:sz="4" w:space="0" w:color="auto"/>
              <w:left w:val="single" w:sz="4" w:space="0" w:color="auto"/>
              <w:bottom w:val="single" w:sz="4" w:space="0" w:color="auto"/>
              <w:right w:val="single" w:sz="4" w:space="0" w:color="auto"/>
            </w:tcBorders>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48</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50</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38</w:t>
            </w:r>
          </w:p>
        </w:tc>
        <w:tc>
          <w:tcPr>
            <w:tcW w:w="539" w:type="dxa"/>
            <w:tcBorders>
              <w:top w:val="single" w:sz="4" w:space="0" w:color="auto"/>
              <w:left w:val="single" w:sz="4" w:space="0" w:color="auto"/>
              <w:bottom w:val="single" w:sz="4" w:space="0" w:color="auto"/>
              <w:right w:val="single" w:sz="4" w:space="0" w:color="auto"/>
            </w:tcBorders>
            <w:shd w:val="clear" w:color="auto" w:fill="auto"/>
            <w:vAlign w:val="center"/>
          </w:tcPr>
          <w:p w:rsidR="00A2782B" w:rsidRPr="009F0E04" w:rsidRDefault="00A2782B" w:rsidP="006337FF">
            <w:pPr>
              <w:jc w:val="center"/>
              <w:rPr>
                <w:rFonts w:eastAsia="MS Mincho"/>
                <w:b/>
                <w:bCs/>
                <w:iCs/>
                <w:lang w:val="en-US" w:eastAsia="ja-JP"/>
              </w:rPr>
            </w:pPr>
            <w:r>
              <w:rPr>
                <w:rFonts w:eastAsia="MS Mincho"/>
                <w:b/>
                <w:bCs/>
                <w:iCs/>
                <w:lang w:val="en-US" w:eastAsia="ja-JP"/>
              </w:rPr>
              <w:t>19</w:t>
            </w:r>
          </w:p>
        </w:tc>
        <w:tc>
          <w:tcPr>
            <w:tcW w:w="1103" w:type="dxa"/>
            <w:tcBorders>
              <w:top w:val="single" w:sz="4" w:space="0" w:color="auto"/>
              <w:left w:val="single" w:sz="4" w:space="0" w:color="auto"/>
              <w:bottom w:val="single" w:sz="4" w:space="0" w:color="auto"/>
              <w:right w:val="single" w:sz="4" w:space="0" w:color="auto"/>
            </w:tcBorders>
          </w:tcPr>
          <w:p w:rsidR="00A2782B" w:rsidRDefault="00A2782B" w:rsidP="006337FF">
            <w:pPr>
              <w:jc w:val="center"/>
              <w:rPr>
                <w:rFonts w:eastAsia="MS Mincho"/>
                <w:b/>
                <w:bCs/>
                <w:iCs/>
                <w:lang w:val="en-US" w:eastAsia="ja-JP"/>
              </w:rPr>
            </w:pPr>
            <w:r>
              <w:rPr>
                <w:rFonts w:eastAsia="MS Mincho"/>
                <w:b/>
                <w:bCs/>
                <w:iCs/>
                <w:lang w:val="en-US" w:eastAsia="ja-JP"/>
              </w:rPr>
              <w:t>72</w:t>
            </w:r>
          </w:p>
        </w:tc>
        <w:tc>
          <w:tcPr>
            <w:tcW w:w="650" w:type="dxa"/>
            <w:tcBorders>
              <w:top w:val="single" w:sz="4" w:space="0" w:color="auto"/>
              <w:left w:val="single" w:sz="4" w:space="0" w:color="auto"/>
              <w:bottom w:val="single" w:sz="4" w:space="0" w:color="auto"/>
              <w:right w:val="single" w:sz="4" w:space="0" w:color="auto"/>
            </w:tcBorders>
            <w:vAlign w:val="center"/>
          </w:tcPr>
          <w:p w:rsidR="00A2782B" w:rsidRPr="003B24C9" w:rsidRDefault="00A2782B" w:rsidP="006337FF">
            <w:pPr>
              <w:jc w:val="center"/>
              <w:rPr>
                <w:rFonts w:eastAsia="MS Mincho"/>
                <w:b/>
                <w:bCs/>
                <w:iCs/>
                <w:lang w:val="en-US" w:eastAsia="ja-JP"/>
              </w:rPr>
            </w:pPr>
            <w:r>
              <w:rPr>
                <w:rFonts w:eastAsia="MS Mincho"/>
                <w:b/>
                <w:bCs/>
                <w:iCs/>
                <w:lang w:val="en-US" w:eastAsia="ja-JP"/>
              </w:rPr>
              <w:t>7,43</w:t>
            </w:r>
          </w:p>
        </w:tc>
      </w:tr>
    </w:tbl>
    <w:p w:rsidR="00A2782B" w:rsidRDefault="00A2782B" w:rsidP="00A2782B">
      <w:pPr>
        <w:ind w:left="360"/>
        <w:rPr>
          <w:b/>
          <w:sz w:val="28"/>
          <w:szCs w:val="28"/>
        </w:rPr>
      </w:pPr>
    </w:p>
    <w:p w:rsidR="005C7357" w:rsidRDefault="00A2782B" w:rsidP="008D2B59">
      <w:pPr>
        <w:rPr>
          <w:b/>
          <w:sz w:val="28"/>
          <w:szCs w:val="28"/>
        </w:rPr>
      </w:pPr>
      <w:r>
        <w:rPr>
          <w:noProof/>
          <w:lang w:eastAsia="lv-LV"/>
        </w:rPr>
        <w:lastRenderedPageBreak/>
        <w:drawing>
          <wp:inline distT="0" distB="0" distL="0" distR="0">
            <wp:extent cx="6127750" cy="3152775"/>
            <wp:effectExtent l="0" t="0" r="635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27750" cy="3152775"/>
                    </a:xfrm>
                    <a:prstGeom prst="rect">
                      <a:avLst/>
                    </a:prstGeom>
                    <a:noFill/>
                    <a:ln>
                      <a:noFill/>
                    </a:ln>
                  </pic:spPr>
                </pic:pic>
              </a:graphicData>
            </a:graphic>
          </wp:inline>
        </w:drawing>
      </w:r>
    </w:p>
    <w:p w:rsidR="00A2782B" w:rsidRDefault="00A2782B" w:rsidP="005C7357">
      <w:pPr>
        <w:ind w:left="360"/>
        <w:rPr>
          <w:b/>
          <w:sz w:val="28"/>
          <w:szCs w:val="28"/>
        </w:rPr>
      </w:pPr>
    </w:p>
    <w:p w:rsidR="00A2782B" w:rsidRDefault="00A2782B" w:rsidP="008D2B59">
      <w:pPr>
        <w:rPr>
          <w:b/>
          <w:sz w:val="28"/>
          <w:szCs w:val="28"/>
        </w:rPr>
      </w:pPr>
      <w:r>
        <w:rPr>
          <w:noProof/>
          <w:lang w:eastAsia="lv-LV"/>
        </w:rPr>
        <w:drawing>
          <wp:inline distT="0" distB="0" distL="0" distR="0">
            <wp:extent cx="6120765" cy="28524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765" cy="2852420"/>
                    </a:xfrm>
                    <a:prstGeom prst="rect">
                      <a:avLst/>
                    </a:prstGeom>
                    <a:noFill/>
                    <a:ln>
                      <a:noFill/>
                    </a:ln>
                  </pic:spPr>
                </pic:pic>
              </a:graphicData>
            </a:graphic>
          </wp:inline>
        </w:drawing>
      </w:r>
    </w:p>
    <w:p w:rsidR="00915BBC" w:rsidRDefault="00915BBC" w:rsidP="003C1D13"/>
    <w:p w:rsidR="00915BBC" w:rsidRDefault="00915BBC" w:rsidP="004649FA">
      <w:pPr>
        <w:ind w:left="-357" w:right="153" w:firstLine="902"/>
      </w:pPr>
    </w:p>
    <w:p w:rsidR="00915BBC" w:rsidRDefault="00915BBC" w:rsidP="00915BBC">
      <w:pPr>
        <w:ind w:right="153"/>
        <w:jc w:val="center"/>
      </w:pPr>
    </w:p>
    <w:p w:rsidR="00915BBC" w:rsidRDefault="00915BBC" w:rsidP="00915BBC">
      <w:pPr>
        <w:ind w:right="153"/>
        <w:jc w:val="center"/>
      </w:pPr>
    </w:p>
    <w:p w:rsidR="00915BBC" w:rsidRDefault="00915BBC" w:rsidP="00915BBC">
      <w:pPr>
        <w:ind w:right="153"/>
        <w:jc w:val="center"/>
      </w:pPr>
    </w:p>
    <w:p w:rsidR="003C1D13" w:rsidRDefault="003C1D13" w:rsidP="004649FA">
      <w:pPr>
        <w:ind w:right="153"/>
        <w:jc w:val="center"/>
      </w:pPr>
    </w:p>
    <w:p w:rsidR="003C1D13" w:rsidRDefault="003C1D13" w:rsidP="004649FA">
      <w:pPr>
        <w:ind w:right="153"/>
        <w:jc w:val="center"/>
      </w:pPr>
    </w:p>
    <w:p w:rsidR="004649FA" w:rsidRDefault="00915BBC" w:rsidP="004649FA">
      <w:pPr>
        <w:ind w:right="153"/>
        <w:jc w:val="center"/>
        <w:rPr>
          <w:noProof/>
          <w:lang w:eastAsia="lv-LV"/>
        </w:rPr>
      </w:pPr>
      <w:r>
        <w:br w:type="page"/>
      </w:r>
    </w:p>
    <w:p w:rsidR="004649FA" w:rsidRDefault="006364CA" w:rsidP="004649FA">
      <w:pPr>
        <w:ind w:right="153"/>
        <w:jc w:val="center"/>
      </w:pPr>
      <w:r>
        <w:rPr>
          <w:noProof/>
          <w:lang w:eastAsia="lv-LV"/>
        </w:rPr>
        <w:lastRenderedPageBreak/>
        <w:drawing>
          <wp:inline distT="0" distB="0" distL="0" distR="0">
            <wp:extent cx="6120765" cy="37528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120765" cy="3752850"/>
                    </a:xfrm>
                    <a:prstGeom prst="rect">
                      <a:avLst/>
                    </a:prstGeom>
                    <a:noFill/>
                    <a:ln>
                      <a:noFill/>
                    </a:ln>
                  </pic:spPr>
                </pic:pic>
              </a:graphicData>
            </a:graphic>
          </wp:inline>
        </w:drawing>
      </w:r>
    </w:p>
    <w:p w:rsidR="006364CA" w:rsidRDefault="006364CA" w:rsidP="004649FA">
      <w:pPr>
        <w:ind w:right="153"/>
        <w:jc w:val="center"/>
      </w:pPr>
    </w:p>
    <w:p w:rsidR="006364CA" w:rsidRDefault="006364CA" w:rsidP="004649FA">
      <w:pPr>
        <w:ind w:right="153"/>
        <w:jc w:val="center"/>
      </w:pPr>
      <w:r>
        <w:rPr>
          <w:noProof/>
          <w:lang w:eastAsia="lv-LV"/>
        </w:rPr>
        <w:drawing>
          <wp:inline distT="0" distB="0" distL="0" distR="0">
            <wp:extent cx="6120765" cy="37598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20765" cy="3759835"/>
                    </a:xfrm>
                    <a:prstGeom prst="rect">
                      <a:avLst/>
                    </a:prstGeom>
                    <a:noFill/>
                    <a:ln>
                      <a:noFill/>
                    </a:ln>
                  </pic:spPr>
                </pic:pic>
              </a:graphicData>
            </a:graphic>
          </wp:inline>
        </w:drawing>
      </w:r>
    </w:p>
    <w:p w:rsidR="003C1D13" w:rsidRDefault="003C1D13" w:rsidP="004649FA">
      <w:pPr>
        <w:ind w:right="153"/>
        <w:jc w:val="center"/>
      </w:pPr>
    </w:p>
    <w:p w:rsidR="003C1D13" w:rsidRDefault="003C1D13" w:rsidP="004649FA">
      <w:pPr>
        <w:ind w:right="153"/>
        <w:jc w:val="center"/>
      </w:pPr>
    </w:p>
    <w:p w:rsidR="003C1D13" w:rsidRDefault="003C1D13">
      <w:pPr>
        <w:ind w:left="-357" w:right="153" w:firstLine="902"/>
      </w:pPr>
      <w:r>
        <w:br w:type="page"/>
      </w:r>
    </w:p>
    <w:p w:rsidR="003C1D13" w:rsidRDefault="006364CA" w:rsidP="004649FA">
      <w:pPr>
        <w:ind w:right="153"/>
        <w:jc w:val="center"/>
      </w:pPr>
      <w:r>
        <w:rPr>
          <w:noProof/>
          <w:lang w:eastAsia="lv-LV"/>
        </w:rPr>
        <w:lastRenderedPageBreak/>
        <w:drawing>
          <wp:inline distT="0" distB="0" distL="0" distR="0">
            <wp:extent cx="6114415" cy="356235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14415" cy="3562350"/>
                    </a:xfrm>
                    <a:prstGeom prst="rect">
                      <a:avLst/>
                    </a:prstGeom>
                    <a:noFill/>
                    <a:ln>
                      <a:noFill/>
                    </a:ln>
                  </pic:spPr>
                </pic:pic>
              </a:graphicData>
            </a:graphic>
          </wp:inline>
        </w:drawing>
      </w:r>
    </w:p>
    <w:p w:rsidR="006364CA" w:rsidRDefault="006364CA" w:rsidP="004649FA">
      <w:pPr>
        <w:ind w:right="153"/>
        <w:jc w:val="center"/>
      </w:pPr>
    </w:p>
    <w:p w:rsidR="006364CA" w:rsidRDefault="006364CA" w:rsidP="004649FA">
      <w:pPr>
        <w:ind w:right="153"/>
        <w:jc w:val="center"/>
      </w:pPr>
      <w:r>
        <w:rPr>
          <w:noProof/>
          <w:lang w:eastAsia="lv-LV"/>
        </w:rPr>
        <w:drawing>
          <wp:inline distT="0" distB="0" distL="0" distR="0">
            <wp:extent cx="6120765" cy="35483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0765" cy="3548380"/>
                    </a:xfrm>
                    <a:prstGeom prst="rect">
                      <a:avLst/>
                    </a:prstGeom>
                    <a:noFill/>
                    <a:ln>
                      <a:noFill/>
                    </a:ln>
                  </pic:spPr>
                </pic:pic>
              </a:graphicData>
            </a:graphic>
          </wp:inline>
        </w:drawing>
      </w:r>
    </w:p>
    <w:p w:rsidR="001117ED" w:rsidRDefault="001117ED" w:rsidP="004649FA">
      <w:pPr>
        <w:ind w:right="153"/>
        <w:jc w:val="center"/>
      </w:pPr>
    </w:p>
    <w:p w:rsidR="001117ED" w:rsidRDefault="001117ED" w:rsidP="004649FA">
      <w:pPr>
        <w:ind w:right="153"/>
        <w:jc w:val="center"/>
      </w:pPr>
    </w:p>
    <w:p w:rsidR="003C1D13" w:rsidRDefault="003C1D13" w:rsidP="004649FA">
      <w:pPr>
        <w:ind w:right="153"/>
        <w:jc w:val="center"/>
      </w:pPr>
    </w:p>
    <w:p w:rsidR="003C1D13" w:rsidRDefault="003C1D13" w:rsidP="004649FA">
      <w:pPr>
        <w:ind w:right="153"/>
        <w:jc w:val="center"/>
      </w:pPr>
    </w:p>
    <w:p w:rsidR="00915BBC" w:rsidRDefault="00915BBC">
      <w:pPr>
        <w:ind w:left="-357" w:right="153" w:firstLine="902"/>
      </w:pPr>
    </w:p>
    <w:p w:rsidR="00915BBC" w:rsidRDefault="00915BBC" w:rsidP="00915BBC">
      <w:pPr>
        <w:ind w:right="153"/>
        <w:jc w:val="center"/>
      </w:pPr>
    </w:p>
    <w:p w:rsidR="00915BBC" w:rsidRDefault="00915BBC" w:rsidP="00915BBC">
      <w:pPr>
        <w:ind w:right="153"/>
        <w:jc w:val="center"/>
      </w:pPr>
    </w:p>
    <w:p w:rsidR="004B0459" w:rsidRDefault="004B0459" w:rsidP="00915BBC">
      <w:pPr>
        <w:ind w:right="153"/>
        <w:jc w:val="center"/>
      </w:pPr>
    </w:p>
    <w:p w:rsidR="004B0459" w:rsidRDefault="004B0459" w:rsidP="004B0459">
      <w:pPr>
        <w:ind w:right="153"/>
      </w:pPr>
    </w:p>
    <w:p w:rsidR="00915BBC" w:rsidRDefault="00915BBC" w:rsidP="004B0459">
      <w:pPr>
        <w:ind w:left="-357" w:right="707" w:firstLine="902"/>
        <w:jc w:val="center"/>
      </w:pPr>
    </w:p>
    <w:p w:rsidR="00915BBC" w:rsidRDefault="006364CA" w:rsidP="00915BBC">
      <w:pPr>
        <w:ind w:right="153"/>
        <w:jc w:val="center"/>
      </w:pPr>
      <w:r>
        <w:rPr>
          <w:noProof/>
          <w:lang w:eastAsia="lv-LV"/>
        </w:rPr>
        <w:lastRenderedPageBreak/>
        <w:drawing>
          <wp:inline distT="0" distB="0" distL="0" distR="0">
            <wp:extent cx="6127750" cy="3759835"/>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27750" cy="3759835"/>
                    </a:xfrm>
                    <a:prstGeom prst="rect">
                      <a:avLst/>
                    </a:prstGeom>
                    <a:noFill/>
                    <a:ln>
                      <a:noFill/>
                    </a:ln>
                  </pic:spPr>
                </pic:pic>
              </a:graphicData>
            </a:graphic>
          </wp:inline>
        </w:drawing>
      </w:r>
    </w:p>
    <w:p w:rsidR="006364CA" w:rsidRDefault="006364CA" w:rsidP="00915BBC">
      <w:pPr>
        <w:ind w:right="153"/>
        <w:jc w:val="center"/>
      </w:pPr>
    </w:p>
    <w:p w:rsidR="006364CA" w:rsidRDefault="006364CA" w:rsidP="00915BBC">
      <w:pPr>
        <w:ind w:right="153"/>
        <w:jc w:val="center"/>
      </w:pPr>
      <w:r>
        <w:rPr>
          <w:noProof/>
          <w:lang w:eastAsia="lv-LV"/>
        </w:rPr>
        <w:drawing>
          <wp:inline distT="0" distB="0" distL="0" distR="0">
            <wp:extent cx="6120765" cy="354838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20765" cy="3548380"/>
                    </a:xfrm>
                    <a:prstGeom prst="rect">
                      <a:avLst/>
                    </a:prstGeom>
                    <a:noFill/>
                    <a:ln>
                      <a:noFill/>
                    </a:ln>
                  </pic:spPr>
                </pic:pic>
              </a:graphicData>
            </a:graphic>
          </wp:inline>
        </w:drawing>
      </w:r>
    </w:p>
    <w:p w:rsidR="00915BBC" w:rsidRDefault="00915BBC" w:rsidP="00915BBC">
      <w:pPr>
        <w:ind w:right="153"/>
        <w:jc w:val="center"/>
      </w:pPr>
    </w:p>
    <w:p w:rsidR="001117ED" w:rsidRDefault="001117ED">
      <w:pPr>
        <w:ind w:left="-357" w:right="153" w:firstLine="902"/>
      </w:pPr>
    </w:p>
    <w:p w:rsidR="001117ED" w:rsidRDefault="001117ED">
      <w:pPr>
        <w:ind w:left="-357" w:right="153" w:firstLine="902"/>
      </w:pPr>
    </w:p>
    <w:p w:rsidR="001117ED" w:rsidRDefault="001117ED">
      <w:pPr>
        <w:ind w:left="-357" w:right="153" w:firstLine="902"/>
      </w:pPr>
    </w:p>
    <w:p w:rsidR="001117ED" w:rsidRDefault="001117ED">
      <w:pPr>
        <w:ind w:left="-357" w:right="153" w:firstLine="902"/>
      </w:pPr>
      <w:r>
        <w:br w:type="page"/>
      </w:r>
    </w:p>
    <w:p w:rsidR="004649FA" w:rsidRDefault="004649FA">
      <w:pPr>
        <w:ind w:left="-357" w:right="153" w:firstLine="902"/>
      </w:pPr>
    </w:p>
    <w:p w:rsidR="00C1482E" w:rsidRDefault="001117ED" w:rsidP="00C1482E">
      <w:pPr>
        <w:rPr>
          <w:b/>
          <w:bCs/>
          <w:sz w:val="28"/>
          <w:szCs w:val="28"/>
        </w:rPr>
      </w:pPr>
      <w:r>
        <w:rPr>
          <w:b/>
          <w:bCs/>
          <w:sz w:val="28"/>
          <w:szCs w:val="28"/>
        </w:rPr>
        <w:t>2</w:t>
      </w:r>
      <w:r w:rsidR="00C1482E">
        <w:rPr>
          <w:b/>
          <w:bCs/>
          <w:sz w:val="28"/>
          <w:szCs w:val="28"/>
        </w:rPr>
        <w:t>.</w:t>
      </w:r>
      <w:r w:rsidR="00C1482E" w:rsidRPr="00986671">
        <w:rPr>
          <w:b/>
          <w:bCs/>
          <w:sz w:val="28"/>
          <w:szCs w:val="28"/>
        </w:rPr>
        <w:t xml:space="preserve">1. </w:t>
      </w:r>
      <w:r w:rsidR="009855B6">
        <w:rPr>
          <w:b/>
          <w:bCs/>
          <w:sz w:val="28"/>
          <w:szCs w:val="28"/>
        </w:rPr>
        <w:t>Izglītības programma „Programmēšana”</w:t>
      </w:r>
    </w:p>
    <w:p w:rsidR="00C1482E" w:rsidRDefault="00C1482E" w:rsidP="00C1482E">
      <w:pPr>
        <w:rPr>
          <w:b/>
          <w:bCs/>
          <w:sz w:val="28"/>
          <w:szCs w:val="28"/>
        </w:rPr>
      </w:pPr>
    </w:p>
    <w:p w:rsidR="004B0459" w:rsidRDefault="006364CA" w:rsidP="005B06CA">
      <w:pPr>
        <w:jc w:val="center"/>
        <w:rPr>
          <w:b/>
          <w:bCs/>
          <w:sz w:val="28"/>
          <w:szCs w:val="28"/>
        </w:rPr>
      </w:pPr>
      <w:r>
        <w:rPr>
          <w:noProof/>
          <w:lang w:eastAsia="lv-LV"/>
        </w:rPr>
        <w:drawing>
          <wp:inline distT="0" distB="0" distL="0" distR="0">
            <wp:extent cx="6114415" cy="396494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14415" cy="3964940"/>
                    </a:xfrm>
                    <a:prstGeom prst="rect">
                      <a:avLst/>
                    </a:prstGeom>
                    <a:noFill/>
                    <a:ln>
                      <a:noFill/>
                    </a:ln>
                  </pic:spPr>
                </pic:pic>
              </a:graphicData>
            </a:graphic>
          </wp:inline>
        </w:drawing>
      </w:r>
    </w:p>
    <w:p w:rsidR="004B0459" w:rsidRDefault="004B0459" w:rsidP="00C1482E">
      <w:pPr>
        <w:rPr>
          <w:b/>
          <w:bCs/>
          <w:sz w:val="28"/>
          <w:szCs w:val="28"/>
        </w:rPr>
      </w:pPr>
    </w:p>
    <w:p w:rsidR="00C1482E" w:rsidRDefault="001117ED" w:rsidP="00C1482E">
      <w:pPr>
        <w:rPr>
          <w:b/>
          <w:bCs/>
          <w:sz w:val="28"/>
          <w:szCs w:val="28"/>
        </w:rPr>
      </w:pPr>
      <w:r>
        <w:rPr>
          <w:b/>
          <w:bCs/>
          <w:sz w:val="28"/>
          <w:szCs w:val="28"/>
        </w:rPr>
        <w:t>2</w:t>
      </w:r>
      <w:r w:rsidR="00C1482E" w:rsidRPr="00986671">
        <w:rPr>
          <w:b/>
          <w:bCs/>
          <w:sz w:val="28"/>
          <w:szCs w:val="28"/>
        </w:rPr>
        <w:t xml:space="preserve">.2. </w:t>
      </w:r>
      <w:r w:rsidR="009855B6">
        <w:rPr>
          <w:b/>
          <w:bCs/>
          <w:sz w:val="28"/>
          <w:szCs w:val="28"/>
        </w:rPr>
        <w:t>Izglītības programma „Datorsistēmas</w:t>
      </w:r>
      <w:r w:rsidR="005B06CA">
        <w:rPr>
          <w:b/>
          <w:bCs/>
          <w:sz w:val="28"/>
          <w:szCs w:val="28"/>
        </w:rPr>
        <w:t>, datubāzes un datortīkli</w:t>
      </w:r>
      <w:r w:rsidR="009855B6">
        <w:rPr>
          <w:b/>
          <w:bCs/>
          <w:sz w:val="28"/>
          <w:szCs w:val="28"/>
        </w:rPr>
        <w:t>”</w:t>
      </w:r>
    </w:p>
    <w:p w:rsidR="00C1482E" w:rsidRDefault="00C1482E" w:rsidP="00C1482E">
      <w:pPr>
        <w:rPr>
          <w:b/>
          <w:bCs/>
          <w:sz w:val="28"/>
          <w:szCs w:val="28"/>
        </w:rPr>
      </w:pPr>
    </w:p>
    <w:p w:rsidR="00C1482E" w:rsidRPr="00986671" w:rsidRDefault="006364CA" w:rsidP="00C1482E">
      <w:pPr>
        <w:jc w:val="center"/>
        <w:rPr>
          <w:b/>
          <w:bCs/>
          <w:sz w:val="28"/>
          <w:szCs w:val="28"/>
        </w:rPr>
      </w:pPr>
      <w:r>
        <w:rPr>
          <w:noProof/>
          <w:lang w:eastAsia="lv-LV"/>
        </w:rPr>
        <w:drawing>
          <wp:inline distT="0" distB="0" distL="0" distR="0">
            <wp:extent cx="6114415" cy="3766820"/>
            <wp:effectExtent l="0" t="0" r="635"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14415" cy="3766820"/>
                    </a:xfrm>
                    <a:prstGeom prst="rect">
                      <a:avLst/>
                    </a:prstGeom>
                    <a:noFill/>
                    <a:ln>
                      <a:noFill/>
                    </a:ln>
                  </pic:spPr>
                </pic:pic>
              </a:graphicData>
            </a:graphic>
          </wp:inline>
        </w:drawing>
      </w:r>
    </w:p>
    <w:p w:rsidR="00C1482E" w:rsidRDefault="00C1482E" w:rsidP="00C1482E">
      <w:pPr>
        <w:rPr>
          <w:b/>
          <w:bCs/>
          <w:sz w:val="28"/>
          <w:szCs w:val="28"/>
        </w:rPr>
      </w:pPr>
      <w:r>
        <w:rPr>
          <w:b/>
          <w:bCs/>
          <w:sz w:val="28"/>
          <w:szCs w:val="28"/>
        </w:rPr>
        <w:br w:type="page"/>
      </w:r>
      <w:r w:rsidR="001117ED">
        <w:rPr>
          <w:b/>
          <w:bCs/>
          <w:sz w:val="28"/>
          <w:szCs w:val="28"/>
        </w:rPr>
        <w:lastRenderedPageBreak/>
        <w:t>2</w:t>
      </w:r>
      <w:r w:rsidRPr="00986671">
        <w:rPr>
          <w:b/>
          <w:bCs/>
          <w:sz w:val="28"/>
          <w:szCs w:val="28"/>
        </w:rPr>
        <w:t xml:space="preserve">.3. </w:t>
      </w:r>
      <w:r w:rsidR="009855B6">
        <w:rPr>
          <w:b/>
          <w:bCs/>
          <w:sz w:val="28"/>
          <w:szCs w:val="28"/>
        </w:rPr>
        <w:t>Izglītības programma „Elektronika”</w:t>
      </w:r>
    </w:p>
    <w:p w:rsidR="00C1482E" w:rsidRPr="001C2409" w:rsidRDefault="00C1482E" w:rsidP="00C1482E">
      <w:pPr>
        <w:rPr>
          <w:b/>
          <w:bCs/>
          <w:sz w:val="28"/>
          <w:szCs w:val="28"/>
        </w:rPr>
      </w:pPr>
    </w:p>
    <w:p w:rsidR="00C1482E" w:rsidRDefault="006364CA" w:rsidP="005B06CA">
      <w:pPr>
        <w:jc w:val="center"/>
        <w:rPr>
          <w:b/>
          <w:noProof/>
          <w:sz w:val="28"/>
          <w:szCs w:val="28"/>
          <w:lang w:eastAsia="lv-LV"/>
        </w:rPr>
      </w:pPr>
      <w:r>
        <w:rPr>
          <w:noProof/>
          <w:lang w:eastAsia="lv-LV"/>
        </w:rPr>
        <w:drawing>
          <wp:inline distT="0" distB="0" distL="0" distR="0">
            <wp:extent cx="6114415" cy="3971290"/>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114415" cy="3971290"/>
                    </a:xfrm>
                    <a:prstGeom prst="rect">
                      <a:avLst/>
                    </a:prstGeom>
                    <a:noFill/>
                    <a:ln>
                      <a:noFill/>
                    </a:ln>
                  </pic:spPr>
                </pic:pic>
              </a:graphicData>
            </a:graphic>
          </wp:inline>
        </w:drawing>
      </w:r>
    </w:p>
    <w:p w:rsidR="004B0459" w:rsidRDefault="004B0459" w:rsidP="00C1482E">
      <w:pPr>
        <w:jc w:val="center"/>
        <w:rPr>
          <w:b/>
          <w:noProof/>
          <w:sz w:val="28"/>
          <w:szCs w:val="28"/>
          <w:lang w:eastAsia="lv-LV"/>
        </w:rPr>
      </w:pPr>
    </w:p>
    <w:p w:rsidR="00C1482E" w:rsidRDefault="001117ED" w:rsidP="00C1482E">
      <w:pPr>
        <w:rPr>
          <w:b/>
          <w:bCs/>
          <w:sz w:val="28"/>
          <w:szCs w:val="28"/>
        </w:rPr>
      </w:pPr>
      <w:r>
        <w:rPr>
          <w:b/>
          <w:bCs/>
          <w:sz w:val="28"/>
          <w:szCs w:val="28"/>
          <w:lang w:val="de-DE"/>
        </w:rPr>
        <w:t>2</w:t>
      </w:r>
      <w:r w:rsidR="00C1482E" w:rsidRPr="00986671">
        <w:rPr>
          <w:b/>
          <w:bCs/>
          <w:sz w:val="28"/>
          <w:szCs w:val="28"/>
          <w:lang w:val="de-DE"/>
        </w:rPr>
        <w:t xml:space="preserve">.4. </w:t>
      </w:r>
      <w:r w:rsidR="009855B6">
        <w:rPr>
          <w:b/>
          <w:bCs/>
          <w:sz w:val="28"/>
          <w:szCs w:val="28"/>
        </w:rPr>
        <w:t>Izglītības programma „</w:t>
      </w:r>
      <w:r w:rsidR="00C1482E">
        <w:rPr>
          <w:b/>
          <w:bCs/>
          <w:sz w:val="28"/>
          <w:szCs w:val="28"/>
        </w:rPr>
        <w:t>Telek</w:t>
      </w:r>
      <w:r w:rsidR="009855B6">
        <w:rPr>
          <w:b/>
          <w:bCs/>
          <w:sz w:val="28"/>
          <w:szCs w:val="28"/>
        </w:rPr>
        <w:t>omunikācijas”</w:t>
      </w:r>
    </w:p>
    <w:p w:rsidR="00C1482E" w:rsidRDefault="00C1482E" w:rsidP="00C1482E">
      <w:pPr>
        <w:rPr>
          <w:b/>
          <w:bCs/>
          <w:sz w:val="28"/>
          <w:szCs w:val="28"/>
          <w:lang w:val="de-DE"/>
        </w:rPr>
      </w:pPr>
    </w:p>
    <w:p w:rsidR="00C1482E" w:rsidRDefault="006364CA" w:rsidP="00C1482E">
      <w:pPr>
        <w:spacing w:line="360" w:lineRule="auto"/>
        <w:jc w:val="center"/>
        <w:rPr>
          <w:b/>
          <w:noProof/>
          <w:lang w:val="de-DE"/>
        </w:rPr>
      </w:pPr>
      <w:r>
        <w:rPr>
          <w:noProof/>
          <w:lang w:eastAsia="lv-LV"/>
        </w:rPr>
        <w:drawing>
          <wp:inline distT="0" distB="0" distL="0" distR="0">
            <wp:extent cx="6127750" cy="3766820"/>
            <wp:effectExtent l="0" t="0" r="635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27750" cy="3766820"/>
                    </a:xfrm>
                    <a:prstGeom prst="rect">
                      <a:avLst/>
                    </a:prstGeom>
                    <a:noFill/>
                    <a:ln>
                      <a:noFill/>
                    </a:ln>
                  </pic:spPr>
                </pic:pic>
              </a:graphicData>
            </a:graphic>
          </wp:inline>
        </w:drawing>
      </w:r>
    </w:p>
    <w:p w:rsidR="006364CA" w:rsidRPr="004B0459" w:rsidRDefault="006364CA" w:rsidP="00C1482E">
      <w:pPr>
        <w:spacing w:line="360" w:lineRule="auto"/>
        <w:jc w:val="center"/>
        <w:rPr>
          <w:b/>
          <w:noProof/>
          <w:lang w:val="de-DE"/>
        </w:rPr>
      </w:pPr>
    </w:p>
    <w:p w:rsidR="00C1482E" w:rsidRDefault="001117ED" w:rsidP="00C1482E">
      <w:pPr>
        <w:rPr>
          <w:b/>
          <w:bCs/>
          <w:sz w:val="28"/>
          <w:szCs w:val="28"/>
        </w:rPr>
      </w:pPr>
      <w:r>
        <w:rPr>
          <w:b/>
          <w:bCs/>
          <w:sz w:val="28"/>
          <w:szCs w:val="28"/>
          <w:lang w:val="de-DE"/>
        </w:rPr>
        <w:lastRenderedPageBreak/>
        <w:t>2</w:t>
      </w:r>
      <w:r w:rsidR="00C1482E" w:rsidRPr="00D04FD0">
        <w:rPr>
          <w:b/>
          <w:bCs/>
          <w:sz w:val="28"/>
          <w:szCs w:val="28"/>
          <w:lang w:val="de-DE"/>
        </w:rPr>
        <w:t xml:space="preserve">.5. </w:t>
      </w:r>
      <w:r w:rsidR="009855B6">
        <w:rPr>
          <w:b/>
          <w:bCs/>
          <w:sz w:val="28"/>
          <w:szCs w:val="28"/>
        </w:rPr>
        <w:t>Izglītības programma „</w:t>
      </w:r>
      <w:r w:rsidR="00C1482E">
        <w:rPr>
          <w:b/>
          <w:bCs/>
          <w:sz w:val="28"/>
          <w:szCs w:val="28"/>
        </w:rPr>
        <w:t>Enerģētika un elektro</w:t>
      </w:r>
      <w:r w:rsidR="00293E71">
        <w:rPr>
          <w:b/>
          <w:bCs/>
          <w:sz w:val="28"/>
          <w:szCs w:val="28"/>
        </w:rPr>
        <w:t>teh</w:t>
      </w:r>
      <w:r w:rsidR="009855B6">
        <w:rPr>
          <w:b/>
          <w:bCs/>
          <w:sz w:val="28"/>
          <w:szCs w:val="28"/>
        </w:rPr>
        <w:t>nika”</w:t>
      </w:r>
    </w:p>
    <w:p w:rsidR="00C1482E" w:rsidRPr="00D04FD0" w:rsidRDefault="00C1482E" w:rsidP="00C1482E">
      <w:pPr>
        <w:rPr>
          <w:b/>
          <w:bCs/>
          <w:sz w:val="28"/>
          <w:szCs w:val="28"/>
          <w:lang w:val="de-DE"/>
        </w:rPr>
      </w:pPr>
    </w:p>
    <w:p w:rsidR="00C1482E" w:rsidRPr="006364CA" w:rsidRDefault="006364CA" w:rsidP="00C1482E">
      <w:pPr>
        <w:jc w:val="center"/>
        <w:rPr>
          <w:noProof/>
          <w:lang w:val="de-DE" w:eastAsia="lv-LV"/>
        </w:rPr>
      </w:pPr>
      <w:r>
        <w:rPr>
          <w:noProof/>
          <w:lang w:eastAsia="lv-LV"/>
        </w:rPr>
        <w:drawing>
          <wp:inline distT="0" distB="0" distL="0" distR="0">
            <wp:extent cx="6127750" cy="3752850"/>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127750" cy="3752850"/>
                    </a:xfrm>
                    <a:prstGeom prst="rect">
                      <a:avLst/>
                    </a:prstGeom>
                    <a:noFill/>
                    <a:ln>
                      <a:noFill/>
                    </a:ln>
                  </pic:spPr>
                </pic:pic>
              </a:graphicData>
            </a:graphic>
          </wp:inline>
        </w:drawing>
      </w:r>
    </w:p>
    <w:p w:rsidR="004B0459" w:rsidRDefault="004B0459" w:rsidP="00C1482E">
      <w:pPr>
        <w:jc w:val="center"/>
        <w:rPr>
          <w:noProof/>
          <w:lang w:eastAsia="lv-LV"/>
        </w:rPr>
      </w:pPr>
    </w:p>
    <w:p w:rsidR="00C1482E" w:rsidRDefault="001117ED" w:rsidP="00C1482E">
      <w:pPr>
        <w:rPr>
          <w:b/>
          <w:bCs/>
          <w:sz w:val="28"/>
          <w:szCs w:val="28"/>
        </w:rPr>
      </w:pPr>
      <w:r>
        <w:rPr>
          <w:b/>
          <w:bCs/>
          <w:sz w:val="28"/>
          <w:szCs w:val="28"/>
        </w:rPr>
        <w:t>2</w:t>
      </w:r>
      <w:r w:rsidR="00C1482E" w:rsidRPr="00D04FD0">
        <w:rPr>
          <w:b/>
          <w:bCs/>
          <w:sz w:val="28"/>
          <w:szCs w:val="28"/>
        </w:rPr>
        <w:t xml:space="preserve">.6. </w:t>
      </w:r>
      <w:r w:rsidR="009855B6">
        <w:rPr>
          <w:b/>
          <w:bCs/>
          <w:sz w:val="28"/>
          <w:szCs w:val="28"/>
        </w:rPr>
        <w:t>Izglītības programma „</w:t>
      </w:r>
      <w:r w:rsidR="00C1482E">
        <w:rPr>
          <w:b/>
          <w:bCs/>
          <w:sz w:val="28"/>
          <w:szCs w:val="28"/>
        </w:rPr>
        <w:t>Administr</w:t>
      </w:r>
      <w:r w:rsidR="009855B6">
        <w:rPr>
          <w:b/>
          <w:bCs/>
          <w:sz w:val="28"/>
          <w:szCs w:val="28"/>
        </w:rPr>
        <w:t>atīvie un sekretāra pakalpojumi”</w:t>
      </w:r>
    </w:p>
    <w:p w:rsidR="00C1482E" w:rsidRPr="00D04FD0" w:rsidRDefault="00C1482E" w:rsidP="00C1482E">
      <w:pPr>
        <w:rPr>
          <w:b/>
          <w:bCs/>
          <w:sz w:val="28"/>
          <w:szCs w:val="28"/>
        </w:rPr>
      </w:pPr>
    </w:p>
    <w:p w:rsidR="00C1482E" w:rsidRDefault="006364CA" w:rsidP="00C1482E">
      <w:pPr>
        <w:jc w:val="center"/>
        <w:rPr>
          <w:b/>
          <w:bCs/>
          <w:sz w:val="28"/>
          <w:szCs w:val="28"/>
        </w:rPr>
      </w:pPr>
      <w:r>
        <w:rPr>
          <w:noProof/>
          <w:lang w:eastAsia="lv-LV"/>
        </w:rPr>
        <w:drawing>
          <wp:inline distT="0" distB="0" distL="0" distR="0">
            <wp:extent cx="6120765" cy="35483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20765" cy="3548380"/>
                    </a:xfrm>
                    <a:prstGeom prst="rect">
                      <a:avLst/>
                    </a:prstGeom>
                    <a:noFill/>
                    <a:ln>
                      <a:noFill/>
                    </a:ln>
                  </pic:spPr>
                </pic:pic>
              </a:graphicData>
            </a:graphic>
          </wp:inline>
        </w:drawing>
      </w:r>
      <w:r w:rsidR="00C1482E">
        <w:rPr>
          <w:b/>
          <w:bCs/>
          <w:sz w:val="28"/>
          <w:szCs w:val="28"/>
        </w:rPr>
        <w:br w:type="page"/>
      </w:r>
    </w:p>
    <w:p w:rsidR="00C1482E" w:rsidRDefault="001117ED" w:rsidP="00C1482E">
      <w:pPr>
        <w:rPr>
          <w:b/>
          <w:bCs/>
          <w:sz w:val="28"/>
          <w:szCs w:val="28"/>
        </w:rPr>
      </w:pPr>
      <w:r>
        <w:rPr>
          <w:b/>
          <w:bCs/>
          <w:sz w:val="28"/>
          <w:szCs w:val="28"/>
        </w:rPr>
        <w:lastRenderedPageBreak/>
        <w:t>2</w:t>
      </w:r>
      <w:r w:rsidR="00C1482E" w:rsidRPr="00D04FD0">
        <w:rPr>
          <w:b/>
          <w:bCs/>
          <w:sz w:val="28"/>
          <w:szCs w:val="28"/>
        </w:rPr>
        <w:t xml:space="preserve">.7. </w:t>
      </w:r>
      <w:r w:rsidR="009855B6">
        <w:rPr>
          <w:b/>
          <w:bCs/>
          <w:sz w:val="28"/>
          <w:szCs w:val="28"/>
        </w:rPr>
        <w:t>Izglītības programma „Autotransports”</w:t>
      </w:r>
    </w:p>
    <w:p w:rsidR="004B0459" w:rsidRDefault="004B0459" w:rsidP="00C1482E">
      <w:pPr>
        <w:rPr>
          <w:b/>
          <w:bCs/>
          <w:sz w:val="28"/>
          <w:szCs w:val="28"/>
        </w:rPr>
      </w:pPr>
    </w:p>
    <w:p w:rsidR="004B0459" w:rsidRDefault="006364CA" w:rsidP="005B06CA">
      <w:pPr>
        <w:jc w:val="center"/>
        <w:rPr>
          <w:b/>
          <w:bCs/>
          <w:noProof/>
          <w:sz w:val="28"/>
          <w:szCs w:val="28"/>
          <w:lang w:eastAsia="lv-LV"/>
        </w:rPr>
      </w:pPr>
      <w:r>
        <w:rPr>
          <w:noProof/>
          <w:lang w:eastAsia="lv-LV"/>
        </w:rPr>
        <w:drawing>
          <wp:inline distT="0" distB="0" distL="0" distR="0">
            <wp:extent cx="6120765" cy="3555365"/>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120765" cy="3555365"/>
                    </a:xfrm>
                    <a:prstGeom prst="rect">
                      <a:avLst/>
                    </a:prstGeom>
                    <a:noFill/>
                    <a:ln>
                      <a:noFill/>
                    </a:ln>
                  </pic:spPr>
                </pic:pic>
              </a:graphicData>
            </a:graphic>
          </wp:inline>
        </w:drawing>
      </w:r>
    </w:p>
    <w:p w:rsidR="004B0459" w:rsidRDefault="004B0459" w:rsidP="00C1482E">
      <w:pPr>
        <w:rPr>
          <w:b/>
          <w:bCs/>
          <w:sz w:val="28"/>
          <w:szCs w:val="28"/>
        </w:rPr>
      </w:pPr>
    </w:p>
    <w:p w:rsidR="00C1482E" w:rsidRDefault="006364CA" w:rsidP="00C1482E">
      <w:pPr>
        <w:jc w:val="center"/>
        <w:rPr>
          <w:b/>
          <w:bCs/>
        </w:rPr>
      </w:pPr>
      <w:r>
        <w:rPr>
          <w:noProof/>
          <w:lang w:eastAsia="lv-LV"/>
        </w:rPr>
        <w:drawing>
          <wp:inline distT="0" distB="0" distL="0" distR="0">
            <wp:extent cx="6127750" cy="3780155"/>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27750" cy="3780155"/>
                    </a:xfrm>
                    <a:prstGeom prst="rect">
                      <a:avLst/>
                    </a:prstGeom>
                    <a:noFill/>
                    <a:ln>
                      <a:noFill/>
                    </a:ln>
                  </pic:spPr>
                </pic:pic>
              </a:graphicData>
            </a:graphic>
          </wp:inline>
        </w:drawing>
      </w:r>
    </w:p>
    <w:p w:rsidR="004B0459" w:rsidRDefault="004B0459" w:rsidP="00C1482E">
      <w:pPr>
        <w:jc w:val="center"/>
        <w:rPr>
          <w:b/>
          <w:bCs/>
        </w:rPr>
      </w:pPr>
    </w:p>
    <w:p w:rsidR="004B0459" w:rsidRDefault="004B0459" w:rsidP="00C1482E">
      <w:pPr>
        <w:jc w:val="center"/>
        <w:rPr>
          <w:b/>
          <w:bCs/>
        </w:rPr>
      </w:pPr>
    </w:p>
    <w:p w:rsidR="004B0459" w:rsidRDefault="004B0459" w:rsidP="00C1482E">
      <w:pPr>
        <w:jc w:val="center"/>
        <w:rPr>
          <w:b/>
          <w:bCs/>
        </w:rPr>
      </w:pPr>
    </w:p>
    <w:p w:rsidR="004B0459" w:rsidRDefault="004B0459" w:rsidP="00C1482E">
      <w:pPr>
        <w:jc w:val="center"/>
        <w:rPr>
          <w:b/>
          <w:bCs/>
        </w:rPr>
      </w:pPr>
    </w:p>
    <w:p w:rsidR="004B0459" w:rsidRDefault="004B0459" w:rsidP="00C1482E">
      <w:pPr>
        <w:jc w:val="center"/>
        <w:rPr>
          <w:b/>
          <w:bCs/>
        </w:rPr>
      </w:pPr>
    </w:p>
    <w:p w:rsidR="00C1482E" w:rsidRDefault="00C1482E" w:rsidP="00C1482E">
      <w:pPr>
        <w:rPr>
          <w:b/>
          <w:bCs/>
          <w:sz w:val="28"/>
          <w:szCs w:val="28"/>
        </w:rPr>
      </w:pPr>
      <w:r>
        <w:rPr>
          <w:b/>
          <w:bCs/>
          <w:sz w:val="28"/>
          <w:szCs w:val="28"/>
        </w:rPr>
        <w:br w:type="page"/>
      </w:r>
      <w:r w:rsidR="001117ED">
        <w:rPr>
          <w:b/>
          <w:bCs/>
          <w:sz w:val="28"/>
          <w:szCs w:val="28"/>
        </w:rPr>
        <w:lastRenderedPageBreak/>
        <w:t>2</w:t>
      </w:r>
      <w:r w:rsidRPr="00D04FD0">
        <w:rPr>
          <w:b/>
          <w:bCs/>
          <w:sz w:val="28"/>
          <w:szCs w:val="28"/>
        </w:rPr>
        <w:t xml:space="preserve">.8. </w:t>
      </w:r>
      <w:r w:rsidR="009855B6">
        <w:rPr>
          <w:b/>
          <w:bCs/>
          <w:sz w:val="28"/>
          <w:szCs w:val="28"/>
        </w:rPr>
        <w:t>Izglītības programma „Kokizstrādājumu izgatavošana”</w:t>
      </w:r>
    </w:p>
    <w:p w:rsidR="005B06CA" w:rsidRDefault="005B06CA" w:rsidP="00C1482E">
      <w:pPr>
        <w:rPr>
          <w:b/>
          <w:bCs/>
          <w:sz w:val="28"/>
          <w:szCs w:val="28"/>
        </w:rPr>
      </w:pPr>
    </w:p>
    <w:p w:rsidR="00C1482E" w:rsidRDefault="006364CA" w:rsidP="005B06CA">
      <w:pPr>
        <w:jc w:val="center"/>
        <w:rPr>
          <w:b/>
          <w:bCs/>
          <w:sz w:val="28"/>
          <w:szCs w:val="28"/>
        </w:rPr>
      </w:pPr>
      <w:r>
        <w:rPr>
          <w:noProof/>
          <w:lang w:eastAsia="lv-LV"/>
        </w:rPr>
        <w:drawing>
          <wp:inline distT="0" distB="0" distL="0" distR="0">
            <wp:extent cx="6127750" cy="3752850"/>
            <wp:effectExtent l="0" t="0" r="63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6127750" cy="3752850"/>
                    </a:xfrm>
                    <a:prstGeom prst="rect">
                      <a:avLst/>
                    </a:prstGeom>
                    <a:noFill/>
                    <a:ln>
                      <a:noFill/>
                    </a:ln>
                  </pic:spPr>
                </pic:pic>
              </a:graphicData>
            </a:graphic>
          </wp:inline>
        </w:drawing>
      </w:r>
    </w:p>
    <w:p w:rsidR="00C1482E" w:rsidRDefault="00C1482E" w:rsidP="00C1482E">
      <w:pPr>
        <w:jc w:val="center"/>
      </w:pPr>
    </w:p>
    <w:p w:rsidR="00C1482E" w:rsidRDefault="001117ED" w:rsidP="00C1482E">
      <w:pPr>
        <w:rPr>
          <w:b/>
          <w:bCs/>
          <w:sz w:val="28"/>
          <w:szCs w:val="28"/>
        </w:rPr>
      </w:pPr>
      <w:r>
        <w:rPr>
          <w:b/>
          <w:bCs/>
          <w:sz w:val="28"/>
          <w:szCs w:val="28"/>
        </w:rPr>
        <w:t>2</w:t>
      </w:r>
      <w:r w:rsidR="00C1482E" w:rsidRPr="00D04FD0">
        <w:rPr>
          <w:b/>
          <w:bCs/>
          <w:sz w:val="28"/>
          <w:szCs w:val="28"/>
        </w:rPr>
        <w:t>.</w:t>
      </w:r>
      <w:r w:rsidR="004649FA">
        <w:rPr>
          <w:b/>
          <w:bCs/>
          <w:sz w:val="28"/>
          <w:szCs w:val="28"/>
        </w:rPr>
        <w:t>9</w:t>
      </w:r>
      <w:r w:rsidR="00C1482E" w:rsidRPr="00D04FD0">
        <w:rPr>
          <w:b/>
          <w:bCs/>
          <w:sz w:val="28"/>
          <w:szCs w:val="28"/>
        </w:rPr>
        <w:t xml:space="preserve">. </w:t>
      </w:r>
      <w:r w:rsidR="009855B6">
        <w:rPr>
          <w:b/>
          <w:bCs/>
          <w:sz w:val="28"/>
          <w:szCs w:val="28"/>
        </w:rPr>
        <w:t>Izglītības programma „Mehatronika”</w:t>
      </w:r>
    </w:p>
    <w:p w:rsidR="00C1482E" w:rsidRDefault="00C1482E" w:rsidP="00C1482E"/>
    <w:p w:rsidR="00915BBC" w:rsidRDefault="006364CA" w:rsidP="00C61AAB">
      <w:pPr>
        <w:ind w:left="142" w:right="153"/>
        <w:jc w:val="center"/>
        <w:rPr>
          <w:b/>
          <w:bCs/>
          <w:sz w:val="28"/>
          <w:szCs w:val="28"/>
        </w:rPr>
      </w:pPr>
      <w:r>
        <w:rPr>
          <w:noProof/>
          <w:lang w:eastAsia="lv-LV"/>
        </w:rPr>
        <w:drawing>
          <wp:inline distT="0" distB="0" distL="0" distR="0">
            <wp:extent cx="6114415" cy="3548380"/>
            <wp:effectExtent l="0" t="0" r="63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14415" cy="3548380"/>
                    </a:xfrm>
                    <a:prstGeom prst="rect">
                      <a:avLst/>
                    </a:prstGeom>
                    <a:noFill/>
                    <a:ln>
                      <a:noFill/>
                    </a:ln>
                  </pic:spPr>
                </pic:pic>
              </a:graphicData>
            </a:graphic>
          </wp:inline>
        </w:drawing>
      </w:r>
    </w:p>
    <w:p w:rsidR="005D6A1D" w:rsidRDefault="00C61AAB">
      <w:pPr>
        <w:ind w:left="-357" w:right="153" w:firstLine="902"/>
        <w:rPr>
          <w:b/>
          <w:bCs/>
          <w:sz w:val="28"/>
          <w:szCs w:val="28"/>
        </w:rPr>
      </w:pPr>
      <w:r>
        <w:rPr>
          <w:b/>
          <w:bCs/>
          <w:sz w:val="28"/>
          <w:szCs w:val="28"/>
        </w:rPr>
        <w:br w:type="page"/>
      </w:r>
    </w:p>
    <w:p w:rsidR="005D68D2" w:rsidRDefault="005D6A1D" w:rsidP="005D6A1D">
      <w:pPr>
        <w:rPr>
          <w:b/>
          <w:bCs/>
          <w:sz w:val="28"/>
          <w:szCs w:val="28"/>
        </w:rPr>
      </w:pPr>
      <w:r>
        <w:rPr>
          <w:b/>
          <w:bCs/>
          <w:sz w:val="28"/>
          <w:szCs w:val="28"/>
        </w:rPr>
        <w:lastRenderedPageBreak/>
        <w:t>2</w:t>
      </w:r>
      <w:r w:rsidRPr="00D04FD0">
        <w:rPr>
          <w:b/>
          <w:bCs/>
          <w:sz w:val="28"/>
          <w:szCs w:val="28"/>
        </w:rPr>
        <w:t>.</w:t>
      </w:r>
      <w:r>
        <w:rPr>
          <w:b/>
          <w:bCs/>
          <w:sz w:val="28"/>
          <w:szCs w:val="28"/>
        </w:rPr>
        <w:t>10</w:t>
      </w:r>
      <w:r w:rsidRPr="00D04FD0">
        <w:rPr>
          <w:b/>
          <w:bCs/>
          <w:sz w:val="28"/>
          <w:szCs w:val="28"/>
        </w:rPr>
        <w:t xml:space="preserve">. </w:t>
      </w:r>
      <w:r w:rsidRPr="005D68D2">
        <w:rPr>
          <w:b/>
          <w:bCs/>
          <w:sz w:val="28"/>
          <w:szCs w:val="28"/>
        </w:rPr>
        <w:t>Izglītības programma „Metālapstrāde”</w:t>
      </w:r>
    </w:p>
    <w:p w:rsidR="005D68D2" w:rsidRDefault="005D68D2" w:rsidP="005D6A1D">
      <w:pPr>
        <w:rPr>
          <w:b/>
          <w:bCs/>
          <w:sz w:val="28"/>
          <w:szCs w:val="28"/>
        </w:rPr>
      </w:pPr>
    </w:p>
    <w:p w:rsidR="005D6A1D" w:rsidRDefault="006364CA" w:rsidP="005D68D2">
      <w:pPr>
        <w:jc w:val="center"/>
        <w:rPr>
          <w:b/>
          <w:bCs/>
          <w:sz w:val="28"/>
          <w:szCs w:val="28"/>
        </w:rPr>
      </w:pPr>
      <w:r>
        <w:rPr>
          <w:noProof/>
          <w:lang w:eastAsia="lv-LV"/>
        </w:rPr>
        <w:drawing>
          <wp:inline distT="0" distB="0" distL="0" distR="0">
            <wp:extent cx="6114415" cy="3862070"/>
            <wp:effectExtent l="0" t="0" r="635" b="508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114415" cy="3862070"/>
                    </a:xfrm>
                    <a:prstGeom prst="rect">
                      <a:avLst/>
                    </a:prstGeom>
                    <a:noFill/>
                    <a:ln>
                      <a:noFill/>
                    </a:ln>
                  </pic:spPr>
                </pic:pic>
              </a:graphicData>
            </a:graphic>
          </wp:inline>
        </w:drawing>
      </w:r>
    </w:p>
    <w:p w:rsidR="00C61AAB" w:rsidRDefault="00C61AAB">
      <w:pPr>
        <w:ind w:left="-357" w:right="153" w:firstLine="902"/>
        <w:rPr>
          <w:b/>
          <w:bCs/>
          <w:sz w:val="28"/>
          <w:szCs w:val="28"/>
        </w:rPr>
      </w:pPr>
    </w:p>
    <w:p w:rsidR="005D6A1D" w:rsidRDefault="005D6A1D">
      <w:pPr>
        <w:ind w:left="-357" w:right="153" w:firstLine="902"/>
        <w:rPr>
          <w:b/>
          <w:bCs/>
          <w:sz w:val="28"/>
          <w:szCs w:val="28"/>
        </w:rPr>
      </w:pPr>
      <w:r>
        <w:rPr>
          <w:b/>
          <w:bCs/>
          <w:sz w:val="28"/>
          <w:szCs w:val="28"/>
        </w:rPr>
        <w:br w:type="page"/>
      </w:r>
    </w:p>
    <w:p w:rsidR="006364CA" w:rsidRDefault="006364CA" w:rsidP="006364CA">
      <w:pPr>
        <w:rPr>
          <w:b/>
          <w:bCs/>
          <w:sz w:val="28"/>
          <w:szCs w:val="28"/>
        </w:rPr>
      </w:pPr>
      <w:r>
        <w:rPr>
          <w:b/>
          <w:bCs/>
          <w:sz w:val="28"/>
          <w:szCs w:val="28"/>
        </w:rPr>
        <w:lastRenderedPageBreak/>
        <w:t>2.11</w:t>
      </w:r>
      <w:r w:rsidRPr="00D04FD0">
        <w:rPr>
          <w:b/>
          <w:bCs/>
          <w:sz w:val="28"/>
          <w:szCs w:val="28"/>
        </w:rPr>
        <w:t xml:space="preserve">. </w:t>
      </w:r>
      <w:r w:rsidRPr="00FC3F23">
        <w:rPr>
          <w:b/>
          <w:bCs/>
          <w:sz w:val="28"/>
          <w:szCs w:val="28"/>
        </w:rPr>
        <w:t>Izg</w:t>
      </w:r>
      <w:r>
        <w:rPr>
          <w:b/>
          <w:bCs/>
          <w:sz w:val="28"/>
          <w:szCs w:val="28"/>
        </w:rPr>
        <w:t>lītības programma ″Inženiermehānika</w:t>
      </w:r>
      <w:r w:rsidRPr="00FC3F23">
        <w:rPr>
          <w:b/>
          <w:bCs/>
          <w:sz w:val="28"/>
          <w:szCs w:val="28"/>
        </w:rPr>
        <w:t>″</w:t>
      </w:r>
      <w:r>
        <w:rPr>
          <w:b/>
          <w:bCs/>
          <w:sz w:val="28"/>
          <w:szCs w:val="28"/>
        </w:rPr>
        <w:t xml:space="preserve"> </w:t>
      </w:r>
    </w:p>
    <w:p w:rsidR="006364CA" w:rsidRDefault="006364CA" w:rsidP="00915BBC">
      <w:pPr>
        <w:rPr>
          <w:b/>
          <w:bCs/>
          <w:sz w:val="28"/>
          <w:szCs w:val="28"/>
        </w:rPr>
      </w:pPr>
    </w:p>
    <w:p w:rsidR="006364CA" w:rsidRDefault="006364CA" w:rsidP="00915BBC">
      <w:pPr>
        <w:rPr>
          <w:b/>
          <w:bCs/>
          <w:sz w:val="28"/>
          <w:szCs w:val="28"/>
        </w:rPr>
      </w:pPr>
      <w:r>
        <w:rPr>
          <w:noProof/>
          <w:lang w:eastAsia="lv-LV"/>
        </w:rPr>
        <w:drawing>
          <wp:inline distT="0" distB="0" distL="0" distR="0">
            <wp:extent cx="6114415" cy="3691890"/>
            <wp:effectExtent l="0" t="0" r="63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14415" cy="3691890"/>
                    </a:xfrm>
                    <a:prstGeom prst="rect">
                      <a:avLst/>
                    </a:prstGeom>
                    <a:noFill/>
                    <a:ln>
                      <a:noFill/>
                    </a:ln>
                  </pic:spPr>
                </pic:pic>
              </a:graphicData>
            </a:graphic>
          </wp:inline>
        </w:drawing>
      </w:r>
    </w:p>
    <w:p w:rsidR="006364CA" w:rsidRDefault="006364CA" w:rsidP="00915BBC">
      <w:pPr>
        <w:rPr>
          <w:b/>
          <w:bCs/>
          <w:sz w:val="28"/>
          <w:szCs w:val="28"/>
        </w:rPr>
      </w:pPr>
    </w:p>
    <w:p w:rsidR="006364CA" w:rsidRDefault="006364CA" w:rsidP="006364CA">
      <w:pPr>
        <w:rPr>
          <w:b/>
          <w:bCs/>
          <w:sz w:val="28"/>
          <w:szCs w:val="28"/>
        </w:rPr>
      </w:pPr>
      <w:r>
        <w:rPr>
          <w:b/>
          <w:bCs/>
          <w:sz w:val="28"/>
          <w:szCs w:val="28"/>
        </w:rPr>
        <w:t>2</w:t>
      </w:r>
      <w:r w:rsidRPr="00D04FD0">
        <w:rPr>
          <w:b/>
          <w:bCs/>
          <w:sz w:val="28"/>
          <w:szCs w:val="28"/>
        </w:rPr>
        <w:t>.</w:t>
      </w:r>
      <w:r>
        <w:rPr>
          <w:b/>
          <w:bCs/>
          <w:sz w:val="28"/>
          <w:szCs w:val="28"/>
        </w:rPr>
        <w:t>12</w:t>
      </w:r>
      <w:r w:rsidRPr="00D04FD0">
        <w:rPr>
          <w:b/>
          <w:bCs/>
          <w:sz w:val="28"/>
          <w:szCs w:val="28"/>
        </w:rPr>
        <w:t xml:space="preserve">. </w:t>
      </w:r>
      <w:r w:rsidRPr="00FC3F23">
        <w:rPr>
          <w:b/>
          <w:bCs/>
          <w:sz w:val="28"/>
          <w:szCs w:val="28"/>
        </w:rPr>
        <w:t>Izg</w:t>
      </w:r>
      <w:r>
        <w:rPr>
          <w:b/>
          <w:bCs/>
          <w:sz w:val="28"/>
          <w:szCs w:val="28"/>
        </w:rPr>
        <w:t>lītības programma ″Telemehānika un loģistika</w:t>
      </w:r>
      <w:r w:rsidRPr="00FC3F23">
        <w:rPr>
          <w:b/>
          <w:bCs/>
          <w:sz w:val="28"/>
          <w:szCs w:val="28"/>
        </w:rPr>
        <w:t>″</w:t>
      </w:r>
      <w:r>
        <w:rPr>
          <w:b/>
          <w:bCs/>
          <w:sz w:val="28"/>
          <w:szCs w:val="28"/>
        </w:rPr>
        <w:t xml:space="preserve"> </w:t>
      </w:r>
    </w:p>
    <w:p w:rsidR="006364CA" w:rsidRDefault="006364CA" w:rsidP="00915BBC">
      <w:pPr>
        <w:rPr>
          <w:b/>
          <w:bCs/>
          <w:sz w:val="28"/>
          <w:szCs w:val="28"/>
        </w:rPr>
      </w:pPr>
    </w:p>
    <w:p w:rsidR="006364CA" w:rsidRDefault="006364CA" w:rsidP="00915BBC">
      <w:pPr>
        <w:rPr>
          <w:b/>
          <w:bCs/>
          <w:sz w:val="28"/>
          <w:szCs w:val="28"/>
        </w:rPr>
      </w:pPr>
      <w:r>
        <w:rPr>
          <w:noProof/>
          <w:lang w:eastAsia="lv-LV"/>
        </w:rPr>
        <w:drawing>
          <wp:inline distT="0" distB="0" distL="0" distR="0">
            <wp:extent cx="6114415" cy="3691890"/>
            <wp:effectExtent l="0" t="0" r="635"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114415" cy="3691890"/>
                    </a:xfrm>
                    <a:prstGeom prst="rect">
                      <a:avLst/>
                    </a:prstGeom>
                    <a:noFill/>
                    <a:ln>
                      <a:noFill/>
                    </a:ln>
                  </pic:spPr>
                </pic:pic>
              </a:graphicData>
            </a:graphic>
          </wp:inline>
        </w:drawing>
      </w:r>
    </w:p>
    <w:p w:rsidR="006364CA" w:rsidRDefault="006364CA" w:rsidP="00915BBC">
      <w:pPr>
        <w:rPr>
          <w:b/>
          <w:bCs/>
          <w:sz w:val="28"/>
          <w:szCs w:val="28"/>
        </w:rPr>
      </w:pPr>
    </w:p>
    <w:p w:rsidR="006364CA" w:rsidRDefault="006364CA" w:rsidP="00915BBC">
      <w:pPr>
        <w:rPr>
          <w:b/>
          <w:bCs/>
          <w:sz w:val="28"/>
          <w:szCs w:val="28"/>
        </w:rPr>
      </w:pPr>
    </w:p>
    <w:p w:rsidR="006364CA" w:rsidRDefault="006364CA" w:rsidP="00915BBC">
      <w:pPr>
        <w:rPr>
          <w:b/>
          <w:bCs/>
          <w:sz w:val="28"/>
          <w:szCs w:val="28"/>
        </w:rPr>
      </w:pPr>
    </w:p>
    <w:p w:rsidR="00915BBC" w:rsidRDefault="001117ED" w:rsidP="00915BBC">
      <w:pPr>
        <w:rPr>
          <w:b/>
          <w:bCs/>
          <w:sz w:val="28"/>
          <w:szCs w:val="28"/>
        </w:rPr>
      </w:pPr>
      <w:r>
        <w:rPr>
          <w:b/>
          <w:bCs/>
          <w:sz w:val="28"/>
          <w:szCs w:val="28"/>
        </w:rPr>
        <w:lastRenderedPageBreak/>
        <w:t>2</w:t>
      </w:r>
      <w:r w:rsidR="00915BBC" w:rsidRPr="00D04FD0">
        <w:rPr>
          <w:b/>
          <w:bCs/>
          <w:sz w:val="28"/>
          <w:szCs w:val="28"/>
        </w:rPr>
        <w:t>.</w:t>
      </w:r>
      <w:r w:rsidR="00915BBC">
        <w:rPr>
          <w:b/>
          <w:bCs/>
          <w:sz w:val="28"/>
          <w:szCs w:val="28"/>
        </w:rPr>
        <w:t>1</w:t>
      </w:r>
      <w:r w:rsidR="006364CA">
        <w:rPr>
          <w:b/>
          <w:bCs/>
          <w:sz w:val="28"/>
          <w:szCs w:val="28"/>
        </w:rPr>
        <w:t>3</w:t>
      </w:r>
      <w:r w:rsidR="00915BBC" w:rsidRPr="00D04FD0">
        <w:rPr>
          <w:b/>
          <w:bCs/>
          <w:sz w:val="28"/>
          <w:szCs w:val="28"/>
        </w:rPr>
        <w:t xml:space="preserve">. </w:t>
      </w:r>
      <w:r w:rsidR="00915BBC" w:rsidRPr="00B41BAC">
        <w:rPr>
          <w:b/>
          <w:bCs/>
          <w:sz w:val="28"/>
          <w:szCs w:val="28"/>
        </w:rPr>
        <w:t>Ārpus formālās izglītības sistēmas iegūto zināš</w:t>
      </w:r>
      <w:r w:rsidR="009855B6">
        <w:rPr>
          <w:b/>
          <w:bCs/>
          <w:sz w:val="28"/>
          <w:szCs w:val="28"/>
        </w:rPr>
        <w:t>anu novērtēšana kvalifikācijai „Elektrotehniķis”</w:t>
      </w:r>
    </w:p>
    <w:p w:rsidR="00915BBC" w:rsidRDefault="00915BBC" w:rsidP="00915BBC">
      <w:pPr>
        <w:rPr>
          <w:b/>
          <w:bCs/>
          <w:sz w:val="28"/>
          <w:szCs w:val="28"/>
        </w:rPr>
      </w:pPr>
    </w:p>
    <w:p w:rsidR="00915BBC" w:rsidRDefault="006364CA" w:rsidP="00915BBC">
      <w:pPr>
        <w:jc w:val="center"/>
        <w:rPr>
          <w:noProof/>
          <w:lang w:eastAsia="lv-LV"/>
        </w:rPr>
      </w:pPr>
      <w:r>
        <w:rPr>
          <w:noProof/>
          <w:lang w:eastAsia="lv-LV"/>
        </w:rPr>
        <w:drawing>
          <wp:inline distT="0" distB="0" distL="0" distR="0">
            <wp:extent cx="6120765" cy="354838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20765" cy="3548380"/>
                    </a:xfrm>
                    <a:prstGeom prst="rect">
                      <a:avLst/>
                    </a:prstGeom>
                    <a:noFill/>
                    <a:ln>
                      <a:noFill/>
                    </a:ln>
                  </pic:spPr>
                </pic:pic>
              </a:graphicData>
            </a:graphic>
          </wp:inline>
        </w:drawing>
      </w:r>
    </w:p>
    <w:p w:rsidR="006364CA" w:rsidRDefault="006364CA" w:rsidP="00915BBC">
      <w:pPr>
        <w:jc w:val="center"/>
        <w:rPr>
          <w:noProof/>
          <w:lang w:eastAsia="lv-LV"/>
        </w:rPr>
      </w:pPr>
    </w:p>
    <w:p w:rsidR="005A316C" w:rsidRDefault="005A316C" w:rsidP="005A316C">
      <w:pPr>
        <w:rPr>
          <w:b/>
          <w:bCs/>
          <w:sz w:val="28"/>
          <w:szCs w:val="28"/>
        </w:rPr>
      </w:pPr>
      <w:r>
        <w:rPr>
          <w:b/>
          <w:bCs/>
          <w:sz w:val="28"/>
          <w:szCs w:val="28"/>
        </w:rPr>
        <w:t>2.</w:t>
      </w:r>
      <w:r w:rsidR="005B06CA">
        <w:rPr>
          <w:b/>
          <w:bCs/>
          <w:sz w:val="28"/>
          <w:szCs w:val="28"/>
        </w:rPr>
        <w:t>1</w:t>
      </w:r>
      <w:r>
        <w:rPr>
          <w:b/>
          <w:bCs/>
          <w:sz w:val="28"/>
          <w:szCs w:val="28"/>
        </w:rPr>
        <w:t>4</w:t>
      </w:r>
      <w:r w:rsidR="005B06CA" w:rsidRPr="00D04FD0">
        <w:rPr>
          <w:b/>
          <w:bCs/>
          <w:sz w:val="28"/>
          <w:szCs w:val="28"/>
        </w:rPr>
        <w:t xml:space="preserve">. </w:t>
      </w:r>
      <w:r w:rsidR="005B06CA" w:rsidRPr="00B41BAC">
        <w:rPr>
          <w:b/>
          <w:bCs/>
          <w:sz w:val="28"/>
          <w:szCs w:val="28"/>
        </w:rPr>
        <w:t>Ārpus formālās izglītības sistēmas iegūto zināš</w:t>
      </w:r>
      <w:r w:rsidR="005B06CA">
        <w:rPr>
          <w:b/>
          <w:bCs/>
          <w:sz w:val="28"/>
          <w:szCs w:val="28"/>
        </w:rPr>
        <w:t>anu novērt</w:t>
      </w:r>
      <w:r w:rsidR="001117ED">
        <w:rPr>
          <w:b/>
          <w:bCs/>
          <w:sz w:val="28"/>
          <w:szCs w:val="28"/>
        </w:rPr>
        <w:t xml:space="preserve">ēšana kvalifikācijai </w:t>
      </w:r>
      <w:r>
        <w:rPr>
          <w:b/>
          <w:bCs/>
          <w:sz w:val="28"/>
          <w:szCs w:val="28"/>
        </w:rPr>
        <w:t>„Datorsistēmas, datubāzes un datortīkli”</w:t>
      </w:r>
    </w:p>
    <w:p w:rsidR="005A316C" w:rsidRDefault="005A316C" w:rsidP="005A316C">
      <w:pPr>
        <w:rPr>
          <w:b/>
          <w:bCs/>
          <w:sz w:val="28"/>
          <w:szCs w:val="28"/>
        </w:rPr>
      </w:pPr>
    </w:p>
    <w:p w:rsidR="00915BBC" w:rsidRPr="00CE5931" w:rsidRDefault="005A316C" w:rsidP="00915BBC">
      <w:pPr>
        <w:jc w:val="center"/>
      </w:pPr>
      <w:r>
        <w:rPr>
          <w:noProof/>
          <w:lang w:eastAsia="lv-LV"/>
        </w:rPr>
        <w:drawing>
          <wp:inline distT="0" distB="0" distL="0" distR="0">
            <wp:extent cx="6127750" cy="3766820"/>
            <wp:effectExtent l="0" t="0" r="635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127750" cy="3766820"/>
                    </a:xfrm>
                    <a:prstGeom prst="rect">
                      <a:avLst/>
                    </a:prstGeom>
                    <a:noFill/>
                    <a:ln>
                      <a:noFill/>
                    </a:ln>
                  </pic:spPr>
                </pic:pic>
              </a:graphicData>
            </a:graphic>
          </wp:inline>
        </w:drawing>
      </w:r>
    </w:p>
    <w:p w:rsidR="00915BBC" w:rsidRPr="00B41BAC" w:rsidRDefault="00915BBC" w:rsidP="00915BBC"/>
    <w:p w:rsidR="00B90A2D" w:rsidRPr="00BE474E" w:rsidRDefault="00C1482E" w:rsidP="00B90A2D">
      <w:pPr>
        <w:rPr>
          <w:b/>
          <w:color w:val="000000" w:themeColor="text1"/>
          <w:sz w:val="28"/>
          <w:szCs w:val="28"/>
          <w:u w:val="single"/>
        </w:rPr>
      </w:pPr>
      <w:r>
        <w:br w:type="page"/>
      </w:r>
      <w:r w:rsidR="00BE474E" w:rsidRPr="00BE474E">
        <w:rPr>
          <w:b/>
          <w:u w:val="single"/>
        </w:rPr>
        <w:lastRenderedPageBreak/>
        <w:t>3</w:t>
      </w:r>
      <w:r w:rsidR="00B90A2D" w:rsidRPr="00BE474E">
        <w:rPr>
          <w:b/>
          <w:color w:val="000000" w:themeColor="text1"/>
          <w:sz w:val="28"/>
          <w:szCs w:val="28"/>
          <w:u w:val="single"/>
        </w:rPr>
        <w:t xml:space="preserve">.pielikums </w:t>
      </w:r>
    </w:p>
    <w:p w:rsidR="00B90A2D" w:rsidRPr="00B90A2D" w:rsidRDefault="00B90A2D" w:rsidP="00B90A2D">
      <w:pPr>
        <w:rPr>
          <w:b/>
          <w:color w:val="000000" w:themeColor="text1"/>
          <w:sz w:val="28"/>
          <w:szCs w:val="28"/>
          <w:u w:val="single"/>
        </w:rPr>
      </w:pPr>
    </w:p>
    <w:p w:rsidR="00B90A2D" w:rsidRPr="00B90A2D" w:rsidRDefault="00B90A2D" w:rsidP="00B90A2D">
      <w:pPr>
        <w:rPr>
          <w:b/>
          <w:color w:val="000000" w:themeColor="text1"/>
          <w:sz w:val="28"/>
          <w:szCs w:val="28"/>
        </w:rPr>
      </w:pPr>
      <w:r w:rsidRPr="00B90A2D">
        <w:rPr>
          <w:b/>
          <w:color w:val="000000" w:themeColor="text1"/>
          <w:sz w:val="28"/>
          <w:szCs w:val="28"/>
        </w:rPr>
        <w:t>„Sadarbība ar darba devēju organizācijām, to apvienībām un nozares komersantiem, to rakstiskie viedokļi par sadarbību”</w:t>
      </w:r>
    </w:p>
    <w:p w:rsidR="00E8752C" w:rsidRDefault="00E8752C" w:rsidP="00C1482E">
      <w:pPr>
        <w:ind w:left="-357" w:right="153" w:firstLine="902"/>
      </w:pPr>
    </w:p>
    <w:p w:rsidR="00E8752C" w:rsidRDefault="00E8752C" w:rsidP="00E8752C">
      <w:pPr>
        <w:jc w:val="left"/>
        <w:rPr>
          <w:szCs w:val="24"/>
        </w:rPr>
      </w:pPr>
      <w:r w:rsidRPr="008627F3">
        <w:rPr>
          <w:szCs w:val="24"/>
        </w:rPr>
        <w:t>Par īstenoto sadarbību ir saņemti rakstiski viedokļi no sadarbības partneriem:</w:t>
      </w:r>
    </w:p>
    <w:p w:rsidR="00E906A1" w:rsidRPr="008627F3" w:rsidRDefault="00E906A1" w:rsidP="00E8752C">
      <w:pPr>
        <w:jc w:val="left"/>
        <w:rPr>
          <w:szCs w:val="24"/>
        </w:rPr>
      </w:pPr>
    </w:p>
    <w:p w:rsidR="00E8752C" w:rsidRPr="008627F3" w:rsidRDefault="00E8752C" w:rsidP="005B3844">
      <w:pPr>
        <w:pStyle w:val="ListParagraph"/>
        <w:numPr>
          <w:ilvl w:val="0"/>
          <w:numId w:val="3"/>
        </w:numPr>
        <w:jc w:val="left"/>
        <w:rPr>
          <w:bCs/>
          <w:i/>
          <w:szCs w:val="24"/>
        </w:rPr>
      </w:pPr>
      <w:r w:rsidRPr="008627F3">
        <w:rPr>
          <w:szCs w:val="24"/>
        </w:rPr>
        <w:t>Latvijas Informācijas un komunikācijas tehnoloģijas asociācijas (LIKTA).</w:t>
      </w:r>
    </w:p>
    <w:p w:rsidR="00E8752C" w:rsidRPr="008627F3" w:rsidRDefault="00E8752C" w:rsidP="005B3844">
      <w:pPr>
        <w:pStyle w:val="ListParagraph"/>
        <w:numPr>
          <w:ilvl w:val="0"/>
          <w:numId w:val="3"/>
        </w:numPr>
        <w:jc w:val="left"/>
        <w:rPr>
          <w:bCs/>
          <w:i/>
          <w:szCs w:val="24"/>
        </w:rPr>
      </w:pPr>
      <w:r w:rsidRPr="008627F3">
        <w:rPr>
          <w:szCs w:val="24"/>
        </w:rPr>
        <w:t>Mašīnbūves un metālapstrādes rūpniecības uzņēmumu asociācijas (MASOC).</w:t>
      </w:r>
    </w:p>
    <w:p w:rsidR="00E8752C" w:rsidRPr="00041C39" w:rsidRDefault="00E8752C" w:rsidP="005B3844">
      <w:pPr>
        <w:pStyle w:val="ListParagraph"/>
        <w:numPr>
          <w:ilvl w:val="0"/>
          <w:numId w:val="3"/>
        </w:numPr>
        <w:jc w:val="left"/>
        <w:rPr>
          <w:bCs/>
          <w:i/>
          <w:szCs w:val="24"/>
        </w:rPr>
      </w:pPr>
      <w:r w:rsidRPr="008627F3">
        <w:rPr>
          <w:szCs w:val="24"/>
        </w:rPr>
        <w:t>Latvijas Saldētājiekārtu inženieru asociācijas (LSIA).</w:t>
      </w:r>
    </w:p>
    <w:p w:rsidR="00041C39" w:rsidRPr="008627F3" w:rsidRDefault="00041C39" w:rsidP="00E906A1">
      <w:pPr>
        <w:pStyle w:val="ListParagraph"/>
        <w:jc w:val="left"/>
        <w:rPr>
          <w:bCs/>
          <w:i/>
          <w:szCs w:val="24"/>
        </w:rPr>
      </w:pPr>
    </w:p>
    <w:p w:rsidR="002625E4" w:rsidRDefault="002625E4" w:rsidP="00C1482E">
      <w:pPr>
        <w:ind w:left="-357" w:right="153" w:firstLine="902"/>
      </w:pPr>
      <w:r>
        <w:br w:type="page"/>
      </w:r>
    </w:p>
    <w:p w:rsidR="00085611" w:rsidRPr="00085611" w:rsidRDefault="00570F69" w:rsidP="005D68D2">
      <w:pPr>
        <w:ind w:right="153"/>
        <w:rPr>
          <w:b/>
          <w:color w:val="000000" w:themeColor="text1"/>
          <w:sz w:val="28"/>
          <w:szCs w:val="28"/>
        </w:rPr>
      </w:pPr>
      <w:r w:rsidRPr="00570F69">
        <w:rPr>
          <w:b/>
          <w:color w:val="000000" w:themeColor="text1"/>
          <w:sz w:val="28"/>
          <w:szCs w:val="28"/>
          <w:u w:val="single"/>
        </w:rPr>
        <w:lastRenderedPageBreak/>
        <w:t>4</w:t>
      </w:r>
      <w:r w:rsidR="00085611" w:rsidRPr="00570F69">
        <w:rPr>
          <w:b/>
          <w:color w:val="000000" w:themeColor="text1"/>
          <w:sz w:val="28"/>
          <w:szCs w:val="28"/>
          <w:u w:val="single"/>
        </w:rPr>
        <w:t>.pielikums</w:t>
      </w:r>
    </w:p>
    <w:p w:rsidR="00085611" w:rsidRPr="00085611" w:rsidRDefault="00085611" w:rsidP="00AB203B">
      <w:pPr>
        <w:rPr>
          <w:b/>
          <w:color w:val="000000" w:themeColor="text1"/>
          <w:sz w:val="28"/>
          <w:szCs w:val="28"/>
        </w:rPr>
      </w:pPr>
    </w:p>
    <w:p w:rsidR="00AB203B" w:rsidRPr="006659CF" w:rsidRDefault="00085611" w:rsidP="00AB203B">
      <w:pPr>
        <w:rPr>
          <w:b/>
          <w:color w:val="FF0000"/>
          <w:szCs w:val="24"/>
        </w:rPr>
      </w:pPr>
      <w:r>
        <w:rPr>
          <w:b/>
          <w:color w:val="000000" w:themeColor="text1"/>
          <w:sz w:val="28"/>
          <w:szCs w:val="28"/>
        </w:rPr>
        <w:t>„</w:t>
      </w:r>
      <w:r w:rsidRPr="00085611">
        <w:rPr>
          <w:b/>
          <w:color w:val="000000" w:themeColor="text1"/>
          <w:sz w:val="28"/>
          <w:szCs w:val="28"/>
        </w:rPr>
        <w:t xml:space="preserve">Izstrādātie mācību un metodiskie materiāli izglītojamajiem un pedagogiem” </w:t>
      </w:r>
    </w:p>
    <w:p w:rsidR="00AB203B" w:rsidRDefault="00AB203B" w:rsidP="00AB203B">
      <w:pPr>
        <w:rPr>
          <w:b/>
          <w:color w:val="FF0000"/>
          <w:szCs w:val="24"/>
        </w:rPr>
      </w:pP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80"/>
        <w:gridCol w:w="2381"/>
        <w:gridCol w:w="2127"/>
        <w:gridCol w:w="4819"/>
      </w:tblGrid>
      <w:tr w:rsidR="003628AD" w:rsidRPr="008E7273" w:rsidTr="00F318E4">
        <w:trPr>
          <w:trHeight w:val="425"/>
        </w:trPr>
        <w:tc>
          <w:tcPr>
            <w:tcW w:w="880" w:type="dxa"/>
            <w:tcBorders>
              <w:left w:val="single" w:sz="4" w:space="0" w:color="auto"/>
              <w:right w:val="single" w:sz="4" w:space="0" w:color="auto"/>
            </w:tcBorders>
            <w:shd w:val="clear" w:color="auto" w:fill="auto"/>
          </w:tcPr>
          <w:p w:rsidR="003628AD" w:rsidRPr="008E7273" w:rsidRDefault="003628AD" w:rsidP="00570F69">
            <w:r>
              <w:t>Nr.p.k.</w:t>
            </w:r>
          </w:p>
        </w:tc>
        <w:tc>
          <w:tcPr>
            <w:tcW w:w="2381" w:type="dxa"/>
            <w:tcBorders>
              <w:left w:val="single" w:sz="4" w:space="0" w:color="auto"/>
              <w:right w:val="single" w:sz="4" w:space="0" w:color="auto"/>
            </w:tcBorders>
            <w:shd w:val="clear" w:color="auto" w:fill="auto"/>
          </w:tcPr>
          <w:p w:rsidR="003628AD" w:rsidRPr="008E7273" w:rsidRDefault="003628AD" w:rsidP="00570F69">
            <w:r>
              <w:t>Metodiskā</w:t>
            </w:r>
            <w:r w:rsidR="00570F69">
              <w:t xml:space="preserve"> </w:t>
            </w:r>
            <w:r>
              <w:t>materiāla</w:t>
            </w:r>
            <w:r w:rsidR="0051676B">
              <w:t xml:space="preserve"> </w:t>
            </w:r>
            <w:r>
              <w:t>nosaukums</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8E7273" w:rsidRDefault="003628AD" w:rsidP="00570F69">
            <w:r>
              <w:t>Autora</w:t>
            </w:r>
            <w:r w:rsidR="00570F69">
              <w:t xml:space="preserve"> </w:t>
            </w:r>
            <w:r>
              <w:t>vārds, uzvārds</w:t>
            </w:r>
          </w:p>
        </w:tc>
        <w:tc>
          <w:tcPr>
            <w:tcW w:w="4819" w:type="dxa"/>
            <w:tcBorders>
              <w:top w:val="single" w:sz="4" w:space="0" w:color="auto"/>
              <w:left w:val="single" w:sz="4" w:space="0" w:color="auto"/>
              <w:bottom w:val="single" w:sz="4" w:space="0" w:color="auto"/>
              <w:right w:val="single" w:sz="4" w:space="0" w:color="auto"/>
            </w:tcBorders>
          </w:tcPr>
          <w:p w:rsidR="003628AD" w:rsidRPr="009B6F71" w:rsidRDefault="003628AD" w:rsidP="00570F69">
            <w:pPr>
              <w:jc w:val="center"/>
              <w:rPr>
                <w:szCs w:val="24"/>
              </w:rPr>
            </w:pPr>
            <w:r>
              <w:rPr>
                <w:szCs w:val="24"/>
              </w:rPr>
              <w:t>Anotācija</w:t>
            </w:r>
          </w:p>
        </w:tc>
      </w:tr>
      <w:tr w:rsidR="003628AD" w:rsidRPr="008E7273"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Teorijas, praktisko un patstāvīgo darbu organizēšanas metodika zināšanu nodrošināšanai   pielietošanas līmenī uzņēmējdarbības ekonomikā</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Solvita</w:t>
            </w:r>
            <w:r w:rsidR="0051676B" w:rsidRPr="00B128F7">
              <w:rPr>
                <w:sz w:val="22"/>
              </w:rPr>
              <w:t xml:space="preserve"> </w:t>
            </w:r>
            <w:r w:rsidRPr="00B128F7">
              <w:rPr>
                <w:sz w:val="22"/>
              </w:rPr>
              <w:t>Martinsone - Liepiņa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A316C">
            <w:pPr>
              <w:jc w:val="left"/>
              <w:rPr>
                <w:sz w:val="22"/>
              </w:rPr>
            </w:pPr>
            <w:r w:rsidRPr="00B128F7">
              <w:rPr>
                <w:sz w:val="22"/>
              </w:rPr>
              <w:t>Metodiskā</w:t>
            </w:r>
            <w:r w:rsidR="005A316C" w:rsidRPr="00B128F7">
              <w:rPr>
                <w:sz w:val="22"/>
              </w:rPr>
              <w:t xml:space="preserve"> </w:t>
            </w:r>
            <w:r w:rsidRPr="00B128F7">
              <w:rPr>
                <w:sz w:val="22"/>
              </w:rPr>
              <w:t>materiāla</w:t>
            </w:r>
            <w:r w:rsidR="005A316C" w:rsidRPr="00B128F7">
              <w:rPr>
                <w:sz w:val="22"/>
              </w:rPr>
              <w:t xml:space="preserve"> </w:t>
            </w:r>
            <w:r w:rsidRPr="00B128F7">
              <w:rPr>
                <w:sz w:val="22"/>
              </w:rPr>
              <w:t>izstrādāšanas</w:t>
            </w:r>
            <w:r w:rsidR="005A316C" w:rsidRPr="00B128F7">
              <w:rPr>
                <w:sz w:val="22"/>
              </w:rPr>
              <w:t xml:space="preserve"> </w:t>
            </w:r>
            <w:r w:rsidRPr="00B128F7">
              <w:rPr>
                <w:sz w:val="22"/>
              </w:rPr>
              <w:t>mērķis</w:t>
            </w:r>
            <w:r w:rsidR="005A316C" w:rsidRPr="00B128F7">
              <w:rPr>
                <w:sz w:val="22"/>
              </w:rPr>
              <w:t xml:space="preserve"> </w:t>
            </w:r>
            <w:r w:rsidRPr="00B128F7">
              <w:rPr>
                <w:sz w:val="22"/>
              </w:rPr>
              <w:t>ir</w:t>
            </w:r>
            <w:r w:rsidR="005A316C" w:rsidRPr="00B128F7">
              <w:rPr>
                <w:sz w:val="22"/>
              </w:rPr>
              <w:t xml:space="preserve"> </w:t>
            </w:r>
            <w:r w:rsidRPr="00B128F7">
              <w:rPr>
                <w:sz w:val="22"/>
              </w:rPr>
              <w:t>popularizēt</w:t>
            </w:r>
            <w:r w:rsidR="005A316C" w:rsidRPr="00B128F7">
              <w:rPr>
                <w:sz w:val="22"/>
              </w:rPr>
              <w:t xml:space="preserve"> </w:t>
            </w:r>
            <w:r w:rsidRPr="00B128F7">
              <w:rPr>
                <w:sz w:val="22"/>
              </w:rPr>
              <w:t>kompleksas</w:t>
            </w:r>
            <w:r w:rsidR="005A316C" w:rsidRPr="00B128F7">
              <w:rPr>
                <w:sz w:val="22"/>
              </w:rPr>
              <w:t xml:space="preserve"> </w:t>
            </w:r>
            <w:r w:rsidRPr="00B128F7">
              <w:rPr>
                <w:sz w:val="22"/>
              </w:rPr>
              <w:t>studiju</w:t>
            </w:r>
            <w:r w:rsidR="005A316C" w:rsidRPr="00B128F7">
              <w:rPr>
                <w:sz w:val="22"/>
              </w:rPr>
              <w:t xml:space="preserve"> </w:t>
            </w:r>
            <w:r w:rsidRPr="00B128F7">
              <w:rPr>
                <w:sz w:val="22"/>
              </w:rPr>
              <w:t>kursa</w:t>
            </w:r>
            <w:r w:rsidR="005A316C" w:rsidRPr="00B128F7">
              <w:rPr>
                <w:sz w:val="22"/>
              </w:rPr>
              <w:t xml:space="preserve"> </w:t>
            </w:r>
            <w:r w:rsidRPr="00B128F7">
              <w:rPr>
                <w:sz w:val="22"/>
              </w:rPr>
              <w:t>pasniegšanas</w:t>
            </w:r>
            <w:r w:rsidR="005A316C" w:rsidRPr="00B128F7">
              <w:rPr>
                <w:sz w:val="22"/>
              </w:rPr>
              <w:t xml:space="preserve"> </w:t>
            </w:r>
            <w:r w:rsidRPr="00B128F7">
              <w:rPr>
                <w:sz w:val="22"/>
              </w:rPr>
              <w:t>metodes</w:t>
            </w:r>
            <w:r w:rsidR="005A316C" w:rsidRPr="00B128F7">
              <w:rPr>
                <w:sz w:val="22"/>
              </w:rPr>
              <w:t xml:space="preserve"> </w:t>
            </w:r>
            <w:r w:rsidRPr="00B128F7">
              <w:rPr>
                <w:sz w:val="22"/>
              </w:rPr>
              <w:t>izmantošanas</w:t>
            </w:r>
            <w:r w:rsidR="005A316C" w:rsidRPr="00B128F7">
              <w:rPr>
                <w:sz w:val="22"/>
              </w:rPr>
              <w:t xml:space="preserve"> </w:t>
            </w:r>
            <w:r w:rsidRPr="00B128F7">
              <w:rPr>
                <w:sz w:val="22"/>
              </w:rPr>
              <w:t>pieredzi, pielietojot</w:t>
            </w:r>
            <w:r w:rsidR="005A316C" w:rsidRPr="00B128F7">
              <w:rPr>
                <w:sz w:val="22"/>
              </w:rPr>
              <w:t xml:space="preserve"> </w:t>
            </w:r>
            <w:r w:rsidRPr="00B128F7">
              <w:rPr>
                <w:sz w:val="22"/>
              </w:rPr>
              <w:t>datortehniku</w:t>
            </w:r>
            <w:r w:rsidR="005A316C" w:rsidRPr="00B128F7">
              <w:rPr>
                <w:sz w:val="22"/>
              </w:rPr>
              <w:t xml:space="preserve"> </w:t>
            </w:r>
            <w:r w:rsidRPr="00B128F7">
              <w:rPr>
                <w:sz w:val="22"/>
              </w:rPr>
              <w:t>lekciju, uzskates un izdales</w:t>
            </w:r>
            <w:r w:rsidR="005A316C" w:rsidRPr="00B128F7">
              <w:rPr>
                <w:sz w:val="22"/>
              </w:rPr>
              <w:t xml:space="preserve"> </w:t>
            </w:r>
            <w:r w:rsidRPr="00B128F7">
              <w:rPr>
                <w:sz w:val="22"/>
              </w:rPr>
              <w:t>materiālu</w:t>
            </w:r>
            <w:r w:rsidR="005A316C" w:rsidRPr="00B128F7">
              <w:rPr>
                <w:sz w:val="22"/>
              </w:rPr>
              <w:t xml:space="preserve"> </w:t>
            </w:r>
            <w:r w:rsidRPr="00B128F7">
              <w:rPr>
                <w:sz w:val="22"/>
              </w:rPr>
              <w:t>sagatavošanai, praktisko, patstāvīgo</w:t>
            </w:r>
            <w:r w:rsidR="005A316C" w:rsidRPr="00B128F7">
              <w:rPr>
                <w:sz w:val="22"/>
              </w:rPr>
              <w:t xml:space="preserve"> </w:t>
            </w:r>
            <w:r w:rsidRPr="00B128F7">
              <w:rPr>
                <w:sz w:val="22"/>
              </w:rPr>
              <w:t>darbu</w:t>
            </w:r>
            <w:r w:rsidR="005A316C" w:rsidRPr="00B128F7">
              <w:rPr>
                <w:sz w:val="22"/>
              </w:rPr>
              <w:t xml:space="preserve"> </w:t>
            </w:r>
            <w:r w:rsidRPr="00B128F7">
              <w:rPr>
                <w:sz w:val="22"/>
              </w:rPr>
              <w:t xml:space="preserve">izpildei un </w:t>
            </w:r>
            <w:r w:rsidR="005A316C" w:rsidRPr="00B128F7">
              <w:rPr>
                <w:sz w:val="22"/>
              </w:rPr>
              <w:t>i</w:t>
            </w:r>
            <w:r w:rsidRPr="00B128F7">
              <w:rPr>
                <w:sz w:val="22"/>
              </w:rPr>
              <w:t>ntegrējot</w:t>
            </w:r>
            <w:r w:rsidR="005A316C" w:rsidRPr="00B128F7">
              <w:rPr>
                <w:sz w:val="22"/>
              </w:rPr>
              <w:t xml:space="preserve"> </w:t>
            </w:r>
            <w:r w:rsidRPr="00B128F7">
              <w:rPr>
                <w:sz w:val="22"/>
              </w:rPr>
              <w:t>attālināto</w:t>
            </w:r>
            <w:r w:rsidR="005A316C" w:rsidRPr="00B128F7">
              <w:rPr>
                <w:sz w:val="22"/>
              </w:rPr>
              <w:t xml:space="preserve"> </w:t>
            </w:r>
            <w:r w:rsidRPr="00B128F7">
              <w:rPr>
                <w:sz w:val="22"/>
              </w:rPr>
              <w:t>mācību</w:t>
            </w:r>
            <w:r w:rsidR="005A316C" w:rsidRPr="00B128F7">
              <w:rPr>
                <w:sz w:val="22"/>
              </w:rPr>
              <w:t xml:space="preserve"> </w:t>
            </w:r>
            <w:r w:rsidRPr="00B128F7">
              <w:rPr>
                <w:sz w:val="22"/>
              </w:rPr>
              <w:t>procesu</w:t>
            </w:r>
            <w:r w:rsidR="005A316C" w:rsidRPr="00B128F7">
              <w:rPr>
                <w:sz w:val="22"/>
              </w:rPr>
              <w:t xml:space="preserve"> </w:t>
            </w:r>
            <w:r w:rsidRPr="00B128F7">
              <w:rPr>
                <w:sz w:val="22"/>
              </w:rPr>
              <w:t>studiju</w:t>
            </w:r>
            <w:r w:rsidR="005A316C" w:rsidRPr="00B128F7">
              <w:rPr>
                <w:sz w:val="22"/>
              </w:rPr>
              <w:t xml:space="preserve"> </w:t>
            </w:r>
            <w:r w:rsidRPr="00B128F7">
              <w:rPr>
                <w:sz w:val="22"/>
              </w:rPr>
              <w:t>programmās. Apgūstot</w:t>
            </w:r>
            <w:r w:rsidR="005A316C" w:rsidRPr="00B128F7">
              <w:rPr>
                <w:sz w:val="22"/>
              </w:rPr>
              <w:t xml:space="preserve"> </w:t>
            </w:r>
            <w:r w:rsidRPr="00B128F7">
              <w:rPr>
                <w:sz w:val="22"/>
              </w:rPr>
              <w:t>ekonomikas</w:t>
            </w:r>
            <w:r w:rsidR="005A316C" w:rsidRPr="00B128F7">
              <w:rPr>
                <w:sz w:val="22"/>
              </w:rPr>
              <w:t xml:space="preserve"> </w:t>
            </w:r>
            <w:r w:rsidRPr="00B128F7">
              <w:rPr>
                <w:sz w:val="22"/>
              </w:rPr>
              <w:t>pamatus, vai</w:t>
            </w:r>
            <w:r w:rsidR="005A316C" w:rsidRPr="00B128F7">
              <w:rPr>
                <w:sz w:val="22"/>
              </w:rPr>
              <w:t xml:space="preserve"> </w:t>
            </w:r>
            <w:r w:rsidRPr="00B128F7">
              <w:rPr>
                <w:sz w:val="22"/>
              </w:rPr>
              <w:t>uzņēmējdarbības</w:t>
            </w:r>
            <w:r w:rsidR="005A316C" w:rsidRPr="00B128F7">
              <w:rPr>
                <w:sz w:val="22"/>
              </w:rPr>
              <w:t xml:space="preserve"> </w:t>
            </w:r>
            <w:r w:rsidRPr="00B128F7">
              <w:rPr>
                <w:sz w:val="22"/>
              </w:rPr>
              <w:t>ekonomiku</w:t>
            </w:r>
            <w:r w:rsidR="005A316C" w:rsidRPr="00B128F7">
              <w:rPr>
                <w:sz w:val="22"/>
              </w:rPr>
              <w:t xml:space="preserve"> </w:t>
            </w:r>
            <w:r w:rsidRPr="00B128F7">
              <w:rPr>
                <w:sz w:val="22"/>
              </w:rPr>
              <w:t>nepietiek</w:t>
            </w:r>
            <w:r w:rsidR="005A316C" w:rsidRPr="00B128F7">
              <w:rPr>
                <w:sz w:val="22"/>
              </w:rPr>
              <w:t xml:space="preserve"> </w:t>
            </w:r>
            <w:r w:rsidRPr="00B128F7">
              <w:rPr>
                <w:sz w:val="22"/>
              </w:rPr>
              <w:t>tikai</w:t>
            </w:r>
            <w:r w:rsidR="005A316C" w:rsidRPr="00B128F7">
              <w:rPr>
                <w:sz w:val="22"/>
              </w:rPr>
              <w:t xml:space="preserve"> </w:t>
            </w:r>
            <w:r w:rsidRPr="00B128F7">
              <w:rPr>
                <w:sz w:val="22"/>
              </w:rPr>
              <w:t>ar</w:t>
            </w:r>
            <w:r w:rsidR="005A316C" w:rsidRPr="00B128F7">
              <w:rPr>
                <w:sz w:val="22"/>
              </w:rPr>
              <w:t xml:space="preserve"> </w:t>
            </w:r>
            <w:r w:rsidRPr="00B128F7">
              <w:rPr>
                <w:sz w:val="22"/>
              </w:rPr>
              <w:t>teorijas</w:t>
            </w:r>
            <w:r w:rsidR="005A316C" w:rsidRPr="00B128F7">
              <w:rPr>
                <w:sz w:val="22"/>
              </w:rPr>
              <w:t xml:space="preserve"> </w:t>
            </w:r>
            <w:r w:rsidRPr="00B128F7">
              <w:rPr>
                <w:sz w:val="22"/>
              </w:rPr>
              <w:t>izzināšanu, jo daudzu</w:t>
            </w:r>
            <w:r w:rsidR="005A316C" w:rsidRPr="00B128F7">
              <w:rPr>
                <w:sz w:val="22"/>
              </w:rPr>
              <w:t xml:space="preserve"> </w:t>
            </w:r>
            <w:r w:rsidRPr="00B128F7">
              <w:rPr>
                <w:sz w:val="22"/>
              </w:rPr>
              <w:t>tematu</w:t>
            </w:r>
            <w:r w:rsidR="005A316C" w:rsidRPr="00B128F7">
              <w:rPr>
                <w:sz w:val="22"/>
              </w:rPr>
              <w:t xml:space="preserve"> </w:t>
            </w:r>
            <w:r w:rsidRPr="00B128F7">
              <w:rPr>
                <w:sz w:val="22"/>
              </w:rPr>
              <w:t>apgūšana</w:t>
            </w:r>
            <w:r w:rsidR="005A316C" w:rsidRPr="00B128F7">
              <w:rPr>
                <w:sz w:val="22"/>
              </w:rPr>
              <w:t xml:space="preserve"> </w:t>
            </w:r>
            <w:r w:rsidRPr="00B128F7">
              <w:rPr>
                <w:sz w:val="22"/>
              </w:rPr>
              <w:t>ir</w:t>
            </w:r>
            <w:r w:rsidR="005A316C" w:rsidRPr="00B128F7">
              <w:rPr>
                <w:sz w:val="22"/>
              </w:rPr>
              <w:t xml:space="preserve"> </w:t>
            </w:r>
            <w:r w:rsidRPr="00B128F7">
              <w:rPr>
                <w:sz w:val="22"/>
              </w:rPr>
              <w:t>paredzēta</w:t>
            </w:r>
            <w:r w:rsidR="005A316C" w:rsidRPr="00B128F7">
              <w:rPr>
                <w:sz w:val="22"/>
              </w:rPr>
              <w:t xml:space="preserve"> </w:t>
            </w:r>
            <w:r w:rsidRPr="00B128F7">
              <w:rPr>
                <w:sz w:val="22"/>
              </w:rPr>
              <w:t>pielietošanas</w:t>
            </w:r>
            <w:r w:rsidR="005A316C" w:rsidRPr="00B128F7">
              <w:rPr>
                <w:sz w:val="22"/>
              </w:rPr>
              <w:t xml:space="preserve"> </w:t>
            </w:r>
            <w:r w:rsidRPr="00B128F7">
              <w:rPr>
                <w:sz w:val="22"/>
              </w:rPr>
              <w:t>taksonomijas</w:t>
            </w:r>
            <w:r w:rsidR="005A316C" w:rsidRPr="00B128F7">
              <w:rPr>
                <w:sz w:val="22"/>
              </w:rPr>
              <w:t xml:space="preserve"> </w:t>
            </w:r>
            <w:r w:rsidRPr="00B128F7">
              <w:rPr>
                <w:sz w:val="22"/>
              </w:rPr>
              <w:t>līmenī, tāpēc</w:t>
            </w:r>
            <w:r w:rsidR="005A316C" w:rsidRPr="00B128F7">
              <w:rPr>
                <w:sz w:val="22"/>
              </w:rPr>
              <w:t xml:space="preserve"> </w:t>
            </w:r>
            <w:r w:rsidRPr="00B128F7">
              <w:rPr>
                <w:sz w:val="22"/>
              </w:rPr>
              <w:t>svarīgi</w:t>
            </w:r>
            <w:r w:rsidR="005A316C" w:rsidRPr="00B128F7">
              <w:rPr>
                <w:sz w:val="22"/>
              </w:rPr>
              <w:t xml:space="preserve"> </w:t>
            </w:r>
            <w:r w:rsidRPr="00B128F7">
              <w:rPr>
                <w:sz w:val="22"/>
              </w:rPr>
              <w:t>izmantot</w:t>
            </w:r>
            <w:r w:rsidR="005A316C" w:rsidRPr="00B128F7">
              <w:rPr>
                <w:sz w:val="22"/>
              </w:rPr>
              <w:t xml:space="preserve"> </w:t>
            </w:r>
            <w:r w:rsidRPr="00B128F7">
              <w:rPr>
                <w:sz w:val="22"/>
              </w:rPr>
              <w:t>dažādas</w:t>
            </w:r>
            <w:r w:rsidR="005A316C" w:rsidRPr="00B128F7">
              <w:rPr>
                <w:sz w:val="22"/>
              </w:rPr>
              <w:t xml:space="preserve"> </w:t>
            </w:r>
            <w:r w:rsidRPr="00B128F7">
              <w:rPr>
                <w:sz w:val="22"/>
              </w:rPr>
              <w:t>mācību</w:t>
            </w:r>
            <w:r w:rsidR="005A316C" w:rsidRPr="00B128F7">
              <w:rPr>
                <w:sz w:val="22"/>
              </w:rPr>
              <w:t xml:space="preserve"> </w:t>
            </w:r>
            <w:r w:rsidRPr="00B128F7">
              <w:rPr>
                <w:sz w:val="22"/>
              </w:rPr>
              <w:t>metodes, lai</w:t>
            </w:r>
            <w:r w:rsidR="005A316C" w:rsidRPr="00B128F7">
              <w:rPr>
                <w:sz w:val="22"/>
              </w:rPr>
              <w:t xml:space="preserve"> </w:t>
            </w:r>
            <w:r w:rsidRPr="00B128F7">
              <w:rPr>
                <w:sz w:val="22"/>
              </w:rPr>
              <w:t>nodrošinātu</w:t>
            </w:r>
            <w:r w:rsidR="005A316C" w:rsidRPr="00B128F7">
              <w:rPr>
                <w:sz w:val="22"/>
              </w:rPr>
              <w:t xml:space="preserve"> </w:t>
            </w:r>
            <w:r w:rsidRPr="00B128F7">
              <w:rPr>
                <w:sz w:val="22"/>
              </w:rPr>
              <w:t>šo</w:t>
            </w:r>
            <w:r w:rsidR="005A316C" w:rsidRPr="00B128F7">
              <w:rPr>
                <w:sz w:val="22"/>
              </w:rPr>
              <w:t xml:space="preserve"> </w:t>
            </w:r>
            <w:r w:rsidRPr="00B128F7">
              <w:rPr>
                <w:sz w:val="22"/>
              </w:rPr>
              <w:t>līmeni un sasaistītu</w:t>
            </w:r>
            <w:r w:rsidR="005A316C" w:rsidRPr="00B128F7">
              <w:rPr>
                <w:sz w:val="22"/>
              </w:rPr>
              <w:t xml:space="preserve"> </w:t>
            </w:r>
            <w:r w:rsidRPr="00B128F7">
              <w:rPr>
                <w:sz w:val="22"/>
              </w:rPr>
              <w:t>teorētiskās</w:t>
            </w:r>
            <w:r w:rsidR="005A316C" w:rsidRPr="00B128F7">
              <w:rPr>
                <w:sz w:val="22"/>
              </w:rPr>
              <w:t xml:space="preserve"> </w:t>
            </w:r>
            <w:r w:rsidRPr="00B128F7">
              <w:rPr>
                <w:sz w:val="22"/>
              </w:rPr>
              <w:t>zināšanas</w:t>
            </w:r>
            <w:r w:rsidR="005A316C" w:rsidRPr="00B128F7">
              <w:rPr>
                <w:sz w:val="22"/>
              </w:rPr>
              <w:t xml:space="preserve"> </w:t>
            </w:r>
            <w:r w:rsidRPr="00B128F7">
              <w:rPr>
                <w:sz w:val="22"/>
              </w:rPr>
              <w:t>ar</w:t>
            </w:r>
            <w:r w:rsidR="005A316C" w:rsidRPr="00B128F7">
              <w:rPr>
                <w:sz w:val="22"/>
              </w:rPr>
              <w:t xml:space="preserve"> </w:t>
            </w:r>
            <w:r w:rsidRPr="00B128F7">
              <w:rPr>
                <w:sz w:val="22"/>
              </w:rPr>
              <w:t>praktisku to pielietošanu, lēmumu</w:t>
            </w:r>
            <w:r w:rsidR="005A316C" w:rsidRPr="00B128F7">
              <w:rPr>
                <w:sz w:val="22"/>
              </w:rPr>
              <w:t xml:space="preserve"> </w:t>
            </w:r>
            <w:r w:rsidRPr="00B128F7">
              <w:rPr>
                <w:sz w:val="22"/>
              </w:rPr>
              <w:t>pieņemšanu</w:t>
            </w:r>
            <w:r w:rsidR="005A316C" w:rsidRPr="00B128F7">
              <w:rPr>
                <w:sz w:val="22"/>
              </w:rPr>
              <w:t xml:space="preserve"> </w:t>
            </w:r>
            <w:r w:rsidRPr="00B128F7">
              <w:rPr>
                <w:sz w:val="22"/>
              </w:rPr>
              <w:t>uz</w:t>
            </w:r>
            <w:r w:rsidR="005A316C" w:rsidRPr="00B128F7">
              <w:rPr>
                <w:sz w:val="22"/>
              </w:rPr>
              <w:t xml:space="preserve"> </w:t>
            </w:r>
            <w:r w:rsidRPr="00B128F7">
              <w:rPr>
                <w:sz w:val="22"/>
              </w:rPr>
              <w:t>ekonomisku</w:t>
            </w:r>
            <w:r w:rsidR="005A316C" w:rsidRPr="00B128F7">
              <w:rPr>
                <w:sz w:val="22"/>
              </w:rPr>
              <w:t xml:space="preserve"> </w:t>
            </w:r>
            <w:r w:rsidRPr="00B128F7">
              <w:rPr>
                <w:sz w:val="22"/>
              </w:rPr>
              <w:t>aprēķinu</w:t>
            </w:r>
            <w:r w:rsidR="005A316C" w:rsidRPr="00B128F7">
              <w:rPr>
                <w:sz w:val="22"/>
              </w:rPr>
              <w:t xml:space="preserve"> </w:t>
            </w:r>
            <w:r w:rsidRPr="00B128F7">
              <w:rPr>
                <w:sz w:val="22"/>
              </w:rPr>
              <w:t xml:space="preserve">pamata. </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w:t>
            </w:r>
          </w:p>
        </w:tc>
        <w:tc>
          <w:tcPr>
            <w:tcW w:w="2381" w:type="dxa"/>
            <w:tcBorders>
              <w:left w:val="single" w:sz="4" w:space="0" w:color="auto"/>
              <w:right w:val="single" w:sz="4" w:space="0" w:color="auto"/>
            </w:tcBorders>
            <w:shd w:val="clear" w:color="auto" w:fill="auto"/>
          </w:tcPr>
          <w:p w:rsidR="003628AD" w:rsidRPr="00B128F7" w:rsidRDefault="003628AD" w:rsidP="00570F69">
            <w:pPr>
              <w:jc w:val="center"/>
              <w:rPr>
                <w:sz w:val="22"/>
              </w:rPr>
            </w:pPr>
            <w:r w:rsidRPr="00B128F7">
              <w:rPr>
                <w:bCs/>
                <w:sz w:val="22"/>
              </w:rPr>
              <w:t>Deformācijas veidi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Diāna</w:t>
            </w:r>
            <w:r w:rsidR="0051676B" w:rsidRPr="00B128F7">
              <w:rPr>
                <w:sz w:val="22"/>
              </w:rPr>
              <w:t xml:space="preserve"> </w:t>
            </w:r>
            <w:r w:rsidRPr="00B128F7">
              <w:rPr>
                <w:sz w:val="22"/>
              </w:rPr>
              <w:t>Bērziņa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Metodiskais materiāls paredzēts mācību priekšmeta „FIZIKA” tēmas „Spēki. Deformācija” apguvei. Paredzēta tēmas apguvei. Var izmantot kā tēmas izklāstu klātienes stundām, gan attālinātajām mācībām, gan individuālai tēmas apguvei.</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3.</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Optika.</w:t>
            </w:r>
          </w:p>
          <w:p w:rsidR="003628AD" w:rsidRPr="00B128F7" w:rsidRDefault="003628AD" w:rsidP="00570F69">
            <w:pPr>
              <w:jc w:val="left"/>
              <w:rPr>
                <w:sz w:val="22"/>
              </w:rPr>
            </w:pPr>
            <w:r w:rsidRPr="00B128F7">
              <w:rPr>
                <w:sz w:val="22"/>
              </w:rPr>
              <w:t>Pamatformulas.</w:t>
            </w:r>
          </w:p>
          <w:p w:rsidR="003628AD" w:rsidRPr="00B128F7" w:rsidRDefault="003628AD" w:rsidP="00570F69">
            <w:pPr>
              <w:jc w:val="left"/>
              <w:rPr>
                <w:sz w:val="22"/>
              </w:rPr>
            </w:pPr>
            <w:r w:rsidRPr="00B128F7">
              <w:rPr>
                <w:sz w:val="22"/>
              </w:rPr>
              <w:t>Uzdevumu risināšanas piemēri. Uzdevumi darbam un patstāvīgam darbam.</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Diāna</w:t>
            </w:r>
            <w:r w:rsidR="00B128F7">
              <w:rPr>
                <w:sz w:val="22"/>
              </w:rPr>
              <w:t xml:space="preserve"> </w:t>
            </w:r>
            <w:r w:rsidRPr="00B128F7">
              <w:rPr>
                <w:sz w:val="22"/>
              </w:rPr>
              <w:t>Bērziņa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pStyle w:val="Style2"/>
              <w:widowControl/>
              <w:spacing w:line="240" w:lineRule="auto"/>
              <w:ind w:firstLine="0"/>
              <w:jc w:val="left"/>
              <w:rPr>
                <w:rStyle w:val="FontStyle12"/>
                <w:rFonts w:ascii="Times New Roman" w:hAnsi="Times New Roman" w:cs="Times New Roman"/>
                <w:sz w:val="22"/>
                <w:szCs w:val="22"/>
                <w:lang w:val="lv-LV" w:eastAsia="lv-LV"/>
              </w:rPr>
            </w:pPr>
            <w:r w:rsidRPr="00B128F7">
              <w:rPr>
                <w:rStyle w:val="FontStyle13"/>
                <w:lang w:val="lv-LV" w:eastAsia="lv-LV"/>
              </w:rPr>
              <w:t>Darba mērķis: izveidot</w:t>
            </w:r>
            <w:r w:rsidRPr="00B128F7">
              <w:rPr>
                <w:rStyle w:val="FontStyle12"/>
                <w:rFonts w:ascii="Times New Roman" w:hAnsi="Times New Roman" w:cs="Times New Roman"/>
                <w:sz w:val="22"/>
                <w:szCs w:val="22"/>
                <w:lang w:val="lv-LV" w:eastAsia="lv-LV"/>
              </w:rPr>
              <w:t xml:space="preserve"> fizikas nodaļas „OPTIKA” īsu konspektu ar pamatformulām un pamatjēdzieniem, kā arī sniegt pamatlikumu skaidrojumu, izglītojamo sekmīgam darbam:</w:t>
            </w:r>
          </w:p>
          <w:p w:rsidR="003628AD" w:rsidRPr="00B128F7" w:rsidRDefault="003628AD" w:rsidP="00570F69">
            <w:pPr>
              <w:pStyle w:val="Style2"/>
              <w:widowControl/>
              <w:spacing w:line="240" w:lineRule="auto"/>
              <w:ind w:firstLine="0"/>
              <w:jc w:val="left"/>
              <w:rPr>
                <w:rStyle w:val="FontStyle12"/>
                <w:rFonts w:ascii="Times New Roman" w:hAnsi="Times New Roman" w:cs="Times New Roman"/>
                <w:sz w:val="22"/>
                <w:szCs w:val="22"/>
                <w:lang w:val="lv-LV" w:eastAsia="lv-LV"/>
              </w:rPr>
            </w:pPr>
            <w:r w:rsidRPr="00B128F7">
              <w:rPr>
                <w:rStyle w:val="FontStyle12"/>
                <w:rFonts w:ascii="Times New Roman" w:hAnsi="Times New Roman" w:cs="Times New Roman"/>
                <w:sz w:val="22"/>
                <w:szCs w:val="22"/>
                <w:lang w:val="lv-LV" w:eastAsia="lv-LV"/>
              </w:rPr>
              <w:t xml:space="preserve">mācību stundās pildot mājās uzdevumus, </w:t>
            </w:r>
          </w:p>
          <w:p w:rsidR="003628AD" w:rsidRPr="00B128F7" w:rsidRDefault="003628AD" w:rsidP="00570F69">
            <w:pPr>
              <w:pStyle w:val="Style2"/>
              <w:widowControl/>
              <w:spacing w:line="240" w:lineRule="auto"/>
              <w:ind w:firstLine="0"/>
              <w:jc w:val="left"/>
              <w:rPr>
                <w:rStyle w:val="FontStyle12"/>
                <w:rFonts w:ascii="Times New Roman" w:hAnsi="Times New Roman" w:cs="Times New Roman"/>
                <w:sz w:val="22"/>
                <w:szCs w:val="22"/>
                <w:lang w:val="lv-LV" w:eastAsia="lv-LV"/>
              </w:rPr>
            </w:pPr>
            <w:r w:rsidRPr="00B128F7">
              <w:rPr>
                <w:rStyle w:val="FontStyle12"/>
                <w:rFonts w:ascii="Times New Roman" w:hAnsi="Times New Roman" w:cs="Times New Roman"/>
                <w:sz w:val="22"/>
                <w:szCs w:val="22"/>
                <w:lang w:val="lv-LV" w:eastAsia="lv-LV"/>
              </w:rPr>
              <w:t xml:space="preserve">kā arī gatavojoties eksāmenam. </w:t>
            </w:r>
          </w:p>
          <w:p w:rsidR="003628AD" w:rsidRPr="00B128F7" w:rsidRDefault="003628AD" w:rsidP="00570F69">
            <w:pPr>
              <w:pStyle w:val="Style2"/>
              <w:widowControl/>
              <w:spacing w:line="240" w:lineRule="auto"/>
              <w:ind w:firstLine="0"/>
              <w:jc w:val="left"/>
              <w:rPr>
                <w:sz w:val="22"/>
                <w:szCs w:val="22"/>
                <w:lang w:val="lv-LV" w:eastAsia="lv-LV"/>
              </w:rPr>
            </w:pPr>
            <w:r w:rsidRPr="00B128F7">
              <w:rPr>
                <w:rStyle w:val="FontStyle13"/>
                <w:lang w:val="lv-LV" w:eastAsia="lv-LV"/>
              </w:rPr>
              <w:t xml:space="preserve">Metodiskā darba uzdevumi: </w:t>
            </w:r>
            <w:r w:rsidRPr="00B128F7">
              <w:rPr>
                <w:rStyle w:val="FontStyle12"/>
                <w:rFonts w:ascii="Times New Roman" w:hAnsi="Times New Roman" w:cs="Times New Roman"/>
                <w:sz w:val="22"/>
                <w:szCs w:val="22"/>
                <w:lang w:val="lv-LV" w:eastAsia="lv-LV"/>
              </w:rPr>
              <w:t>Apkopot un piedāvāt izglītojamajiem fizikas nodaļas „OPTIKA”</w:t>
            </w:r>
            <w:r w:rsidR="00B128F7" w:rsidRPr="00B128F7">
              <w:rPr>
                <w:rStyle w:val="FontStyle12"/>
                <w:rFonts w:ascii="Times New Roman" w:hAnsi="Times New Roman" w:cs="Times New Roman"/>
                <w:sz w:val="22"/>
                <w:szCs w:val="22"/>
                <w:lang w:val="lv-LV" w:eastAsia="lv-LV"/>
              </w:rPr>
              <w:t xml:space="preserve"> </w:t>
            </w:r>
            <w:r w:rsidRPr="00B128F7">
              <w:rPr>
                <w:rStyle w:val="FontStyle12"/>
                <w:rFonts w:ascii="Times New Roman" w:hAnsi="Times New Roman" w:cs="Times New Roman"/>
                <w:sz w:val="22"/>
                <w:szCs w:val="22"/>
                <w:lang w:val="lv-LV" w:eastAsia="lv-LV"/>
              </w:rPr>
              <w:t>pamatjēdzienus, pamatformulas; Izstrādāt mācību materiālus, kuros ir „OPTIKAS” likumu un sakarību īss skaidrojums; Piedāvāt uzdevumu risināšanas piemērus; Izstrādāt pārbaudes darbus, kas sekmētu izglītojamo interesi padziļinātajai „OPTIKAS”  apguvei.</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4.</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Matemātikas metodika un mācību satura apguve konpetencē balstītā pieejā vidusskolā</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Margarita Griba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shd w:val="clear" w:color="auto" w:fill="FFFFFF"/>
              <w:jc w:val="left"/>
              <w:rPr>
                <w:sz w:val="22"/>
              </w:rPr>
            </w:pPr>
            <w:r w:rsidRPr="00B128F7">
              <w:rPr>
                <w:sz w:val="22"/>
              </w:rPr>
              <w:t>Darba mērķis: materiālu izstrādē 1.kursa matemātikas mācīšanā, īstenojot audzēkņu zināšanu, prasmju un iemaņu kontroli t</w:t>
            </w:r>
            <w:r w:rsidR="005A316C" w:rsidRPr="00B128F7">
              <w:rPr>
                <w:sz w:val="22"/>
              </w:rPr>
              <w:t>ema</w:t>
            </w:r>
            <w:r w:rsidRPr="00B128F7">
              <w:rPr>
                <w:sz w:val="22"/>
              </w:rPr>
              <w:t xml:space="preserve">tā „Līnijas vienādojums”. </w:t>
            </w:r>
          </w:p>
          <w:p w:rsidR="003628AD" w:rsidRPr="00B128F7" w:rsidRDefault="003628AD" w:rsidP="00570F69">
            <w:pPr>
              <w:shd w:val="clear" w:color="auto" w:fill="FFFFFF"/>
              <w:jc w:val="left"/>
              <w:rPr>
                <w:sz w:val="22"/>
              </w:rPr>
            </w:pPr>
            <w:r w:rsidRPr="00B128F7">
              <w:rPr>
                <w:sz w:val="22"/>
              </w:rPr>
              <w:t>Izstrādātus materiālus izmantot matemātikas stundās, arī konsultāciju nodarbībās un individuālajā darbā.</w:t>
            </w:r>
          </w:p>
          <w:p w:rsidR="003628AD" w:rsidRPr="00B128F7" w:rsidRDefault="003628AD" w:rsidP="00570F69">
            <w:pPr>
              <w:jc w:val="left"/>
              <w:rPr>
                <w:sz w:val="22"/>
              </w:rPr>
            </w:pPr>
          </w:p>
        </w:tc>
      </w:tr>
      <w:tr w:rsidR="003628AD" w:rsidRPr="00C7055A"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5.</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Ģeometrisko</w:t>
            </w:r>
            <w:r w:rsidR="005A316C" w:rsidRPr="00B128F7">
              <w:rPr>
                <w:sz w:val="22"/>
              </w:rPr>
              <w:t xml:space="preserve"> </w:t>
            </w:r>
            <w:r w:rsidRPr="00B128F7">
              <w:rPr>
                <w:sz w:val="22"/>
              </w:rPr>
              <w:t>ķermeņu</w:t>
            </w:r>
            <w:r w:rsidR="005A316C" w:rsidRPr="00B128F7">
              <w:rPr>
                <w:sz w:val="22"/>
              </w:rPr>
              <w:t xml:space="preserve"> </w:t>
            </w:r>
            <w:r w:rsidRPr="00B128F7">
              <w:rPr>
                <w:sz w:val="22"/>
              </w:rPr>
              <w:t>kombinācijas</w:t>
            </w:r>
          </w:p>
          <w:p w:rsidR="003628AD" w:rsidRPr="00B128F7" w:rsidRDefault="003628AD" w:rsidP="00570F69">
            <w:pPr>
              <w:jc w:val="center"/>
              <w:rPr>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Vija Grava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bCs/>
                <w:sz w:val="22"/>
              </w:rPr>
            </w:pPr>
            <w:r w:rsidRPr="00B128F7">
              <w:rPr>
                <w:bCs/>
                <w:sz w:val="22"/>
              </w:rPr>
              <w:t>Metodiskais darbs veidots tā, lai palīdzētu skolotājiem un skolēniem, kur</w:t>
            </w:r>
            <w:r w:rsidR="005A316C" w:rsidRPr="00B128F7">
              <w:rPr>
                <w:bCs/>
                <w:sz w:val="22"/>
              </w:rPr>
              <w:t>i apgūst „Matemātiku” v</w:t>
            </w:r>
            <w:r w:rsidRPr="00B128F7">
              <w:rPr>
                <w:bCs/>
                <w:sz w:val="22"/>
              </w:rPr>
              <w:t xml:space="preserve">ispārizglītojošās programmas ietvaros un „Matemātiku I” - pamatkurss vispārējai vidējai izglītībai. </w:t>
            </w:r>
          </w:p>
          <w:p w:rsidR="003628AD" w:rsidRPr="00B128F7" w:rsidRDefault="003628AD" w:rsidP="00570F69">
            <w:pPr>
              <w:jc w:val="left"/>
              <w:rPr>
                <w:bCs/>
                <w:sz w:val="22"/>
              </w:rPr>
            </w:pPr>
            <w:r w:rsidRPr="00B128F7">
              <w:rPr>
                <w:bCs/>
                <w:sz w:val="22"/>
              </w:rPr>
              <w:t xml:space="preserve">Metodiskais darbs sastāv no teorētiskā materiāla, kurš satur attiecīgās tēmas attēlus, definīcijas un nepieciešamās aprēķina formulas, un ilustrētiem </w:t>
            </w:r>
            <w:r w:rsidRPr="00B128F7">
              <w:rPr>
                <w:bCs/>
                <w:sz w:val="22"/>
              </w:rPr>
              <w:lastRenderedPageBreak/>
              <w:t>atrisinātiem uzdevumiem, kas izpildīti pēc Valsts Izglītības satura centra norādījumiem.</w:t>
            </w:r>
          </w:p>
          <w:p w:rsidR="003628AD" w:rsidRPr="00B128F7" w:rsidRDefault="003628AD" w:rsidP="00570F69">
            <w:pPr>
              <w:ind w:firstLine="360"/>
              <w:jc w:val="left"/>
              <w:rPr>
                <w:sz w:val="22"/>
              </w:rPr>
            </w:pPr>
            <w:r w:rsidRPr="00B128F7">
              <w:rPr>
                <w:sz w:val="22"/>
              </w:rPr>
              <w:t>Metodiskais</w:t>
            </w:r>
            <w:r w:rsidR="00D8028F" w:rsidRPr="00B128F7">
              <w:rPr>
                <w:sz w:val="22"/>
              </w:rPr>
              <w:t xml:space="preserve"> </w:t>
            </w:r>
            <w:r w:rsidRPr="00B128F7">
              <w:rPr>
                <w:sz w:val="22"/>
              </w:rPr>
              <w:t>darbs</w:t>
            </w:r>
            <w:r w:rsidR="00D8028F" w:rsidRPr="00B128F7">
              <w:rPr>
                <w:sz w:val="22"/>
              </w:rPr>
              <w:t xml:space="preserve"> </w:t>
            </w:r>
            <w:r w:rsidRPr="00B128F7">
              <w:rPr>
                <w:sz w:val="22"/>
              </w:rPr>
              <w:t>satur</w:t>
            </w:r>
            <w:r w:rsidR="00D8028F" w:rsidRPr="00B128F7">
              <w:rPr>
                <w:sz w:val="22"/>
              </w:rPr>
              <w:t xml:space="preserve"> </w:t>
            </w:r>
            <w:r w:rsidRPr="00B128F7">
              <w:rPr>
                <w:sz w:val="22"/>
              </w:rPr>
              <w:t>šādas</w:t>
            </w:r>
            <w:r w:rsidR="00D8028F" w:rsidRPr="00B128F7">
              <w:rPr>
                <w:sz w:val="22"/>
              </w:rPr>
              <w:t xml:space="preserve"> </w:t>
            </w:r>
            <w:r w:rsidRPr="00B128F7">
              <w:rPr>
                <w:sz w:val="22"/>
              </w:rPr>
              <w:t>tēmas:</w:t>
            </w:r>
          </w:p>
          <w:p w:rsidR="003628AD" w:rsidRPr="00B128F7" w:rsidRDefault="003628AD" w:rsidP="003628AD">
            <w:pPr>
              <w:pStyle w:val="ListParagraph"/>
              <w:numPr>
                <w:ilvl w:val="0"/>
                <w:numId w:val="24"/>
              </w:numPr>
              <w:jc w:val="left"/>
              <w:rPr>
                <w:sz w:val="22"/>
              </w:rPr>
            </w:pPr>
            <w:r w:rsidRPr="00B128F7">
              <w:rPr>
                <w:sz w:val="22"/>
              </w:rPr>
              <w:t>cilindrs un prizma;</w:t>
            </w:r>
          </w:p>
          <w:p w:rsidR="003628AD" w:rsidRPr="00B128F7" w:rsidRDefault="003628AD" w:rsidP="003628AD">
            <w:pPr>
              <w:pStyle w:val="ListParagraph"/>
              <w:numPr>
                <w:ilvl w:val="0"/>
                <w:numId w:val="24"/>
              </w:numPr>
              <w:jc w:val="left"/>
              <w:rPr>
                <w:sz w:val="22"/>
              </w:rPr>
            </w:pPr>
            <w:r w:rsidRPr="00B128F7">
              <w:rPr>
                <w:sz w:val="22"/>
              </w:rPr>
              <w:t>cilindrs, konuss un lode;</w:t>
            </w:r>
          </w:p>
          <w:p w:rsidR="003628AD" w:rsidRPr="00B128F7" w:rsidRDefault="003628AD" w:rsidP="003628AD">
            <w:pPr>
              <w:pStyle w:val="ListParagraph"/>
              <w:numPr>
                <w:ilvl w:val="0"/>
                <w:numId w:val="24"/>
              </w:numPr>
              <w:jc w:val="left"/>
              <w:rPr>
                <w:sz w:val="22"/>
              </w:rPr>
            </w:pPr>
            <w:r w:rsidRPr="00B128F7">
              <w:rPr>
                <w:sz w:val="22"/>
              </w:rPr>
              <w:t>konuss un piramīda;</w:t>
            </w:r>
          </w:p>
          <w:p w:rsidR="003628AD" w:rsidRPr="00B128F7" w:rsidRDefault="003628AD" w:rsidP="003628AD">
            <w:pPr>
              <w:pStyle w:val="ListParagraph"/>
              <w:numPr>
                <w:ilvl w:val="0"/>
                <w:numId w:val="24"/>
              </w:numPr>
              <w:jc w:val="left"/>
              <w:rPr>
                <w:rFonts w:eastAsia="Times New Roman"/>
                <w:bCs/>
                <w:sz w:val="22"/>
                <w:lang w:eastAsia="lv-LV"/>
              </w:rPr>
            </w:pPr>
            <w:r w:rsidRPr="00B128F7">
              <w:rPr>
                <w:rFonts w:eastAsia="Times New Roman"/>
                <w:bCs/>
                <w:sz w:val="22"/>
                <w:lang w:eastAsia="lv-LV"/>
              </w:rPr>
              <w:t>lode un kubs.</w:t>
            </w:r>
          </w:p>
          <w:p w:rsidR="003628AD" w:rsidRPr="00B128F7" w:rsidRDefault="003628AD" w:rsidP="00570F69">
            <w:pPr>
              <w:ind w:firstLine="360"/>
              <w:jc w:val="left"/>
              <w:rPr>
                <w:sz w:val="22"/>
              </w:rPr>
            </w:pPr>
            <w:r w:rsidRPr="00B128F7">
              <w:rPr>
                <w:sz w:val="22"/>
              </w:rPr>
              <w:t>Metodiskais</w:t>
            </w:r>
            <w:r w:rsidR="00D8028F" w:rsidRPr="00B128F7">
              <w:rPr>
                <w:sz w:val="22"/>
              </w:rPr>
              <w:t xml:space="preserve"> </w:t>
            </w:r>
            <w:r w:rsidRPr="00B128F7">
              <w:rPr>
                <w:sz w:val="22"/>
              </w:rPr>
              <w:t>darbs</w:t>
            </w:r>
            <w:r w:rsidR="00D8028F" w:rsidRPr="00B128F7">
              <w:rPr>
                <w:sz w:val="22"/>
              </w:rPr>
              <w:t xml:space="preserve"> </w:t>
            </w:r>
            <w:r w:rsidRPr="00B128F7">
              <w:rPr>
                <w:sz w:val="22"/>
              </w:rPr>
              <w:t>veidots</w:t>
            </w:r>
            <w:r w:rsidR="00D8028F" w:rsidRPr="00B128F7">
              <w:rPr>
                <w:sz w:val="22"/>
              </w:rPr>
              <w:t xml:space="preserve"> </w:t>
            </w:r>
            <w:r w:rsidRPr="00B128F7">
              <w:rPr>
                <w:sz w:val="22"/>
              </w:rPr>
              <w:t>tā, lai</w:t>
            </w:r>
            <w:r w:rsidR="00D8028F" w:rsidRPr="00B128F7">
              <w:rPr>
                <w:sz w:val="22"/>
              </w:rPr>
              <w:t xml:space="preserve"> </w:t>
            </w:r>
            <w:r w:rsidRPr="00B128F7">
              <w:rPr>
                <w:sz w:val="22"/>
              </w:rPr>
              <w:t>materiālus</w:t>
            </w:r>
            <w:r w:rsidR="00D8028F" w:rsidRPr="00B128F7">
              <w:rPr>
                <w:sz w:val="22"/>
              </w:rPr>
              <w:t xml:space="preserve"> </w:t>
            </w:r>
            <w:r w:rsidRPr="00B128F7">
              <w:rPr>
                <w:sz w:val="22"/>
              </w:rPr>
              <w:t>varētu</w:t>
            </w:r>
            <w:r w:rsidR="00D8028F" w:rsidRPr="00B128F7">
              <w:rPr>
                <w:sz w:val="22"/>
              </w:rPr>
              <w:t xml:space="preserve"> </w:t>
            </w:r>
            <w:r w:rsidRPr="00B128F7">
              <w:rPr>
                <w:sz w:val="22"/>
              </w:rPr>
              <w:t>izmantot</w:t>
            </w:r>
            <w:r w:rsidR="00D8028F" w:rsidRPr="00B128F7">
              <w:rPr>
                <w:sz w:val="22"/>
              </w:rPr>
              <w:t xml:space="preserve"> </w:t>
            </w:r>
            <w:r w:rsidRPr="00B128F7">
              <w:rPr>
                <w:sz w:val="22"/>
              </w:rPr>
              <w:t>gan</w:t>
            </w:r>
            <w:r w:rsidR="00D8028F" w:rsidRPr="00B128F7">
              <w:rPr>
                <w:sz w:val="22"/>
              </w:rPr>
              <w:t xml:space="preserve"> </w:t>
            </w:r>
            <w:r w:rsidRPr="00B128F7">
              <w:rPr>
                <w:sz w:val="22"/>
              </w:rPr>
              <w:t>stundā, gan</w:t>
            </w:r>
            <w:r w:rsidR="00D8028F" w:rsidRPr="00B128F7">
              <w:rPr>
                <w:sz w:val="22"/>
              </w:rPr>
              <w:t xml:space="preserve"> </w:t>
            </w:r>
            <w:r w:rsidRPr="00B128F7">
              <w:rPr>
                <w:sz w:val="22"/>
              </w:rPr>
              <w:t>risinot</w:t>
            </w:r>
            <w:r w:rsidR="00D8028F" w:rsidRPr="00B128F7">
              <w:rPr>
                <w:sz w:val="22"/>
              </w:rPr>
              <w:t xml:space="preserve"> </w:t>
            </w:r>
            <w:r w:rsidRPr="00B128F7">
              <w:rPr>
                <w:sz w:val="22"/>
              </w:rPr>
              <w:t>mājas</w:t>
            </w:r>
            <w:r w:rsidR="00D8028F" w:rsidRPr="00B128F7">
              <w:rPr>
                <w:sz w:val="22"/>
              </w:rPr>
              <w:t xml:space="preserve"> </w:t>
            </w:r>
            <w:r w:rsidRPr="00B128F7">
              <w:rPr>
                <w:sz w:val="22"/>
              </w:rPr>
              <w:t>darbus, gan</w:t>
            </w:r>
            <w:r w:rsidR="00D8028F" w:rsidRPr="00B128F7">
              <w:rPr>
                <w:sz w:val="22"/>
              </w:rPr>
              <w:t xml:space="preserve"> </w:t>
            </w:r>
            <w:r w:rsidRPr="00B128F7">
              <w:rPr>
                <w:sz w:val="22"/>
              </w:rPr>
              <w:t>strādājot</w:t>
            </w:r>
            <w:r w:rsidR="00D8028F" w:rsidRPr="00B128F7">
              <w:rPr>
                <w:sz w:val="22"/>
              </w:rPr>
              <w:t xml:space="preserve"> </w:t>
            </w:r>
            <w:r w:rsidRPr="00B128F7">
              <w:rPr>
                <w:sz w:val="22"/>
              </w:rPr>
              <w:t>patstāvīgi.</w:t>
            </w:r>
          </w:p>
          <w:p w:rsidR="003628AD" w:rsidRPr="00B128F7" w:rsidRDefault="003628AD" w:rsidP="00570F69">
            <w:pPr>
              <w:jc w:val="left"/>
              <w:rPr>
                <w:sz w:val="22"/>
              </w:rPr>
            </w:pPr>
          </w:p>
        </w:tc>
      </w:tr>
      <w:tr w:rsidR="003628AD" w:rsidRPr="00C7055A"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lastRenderedPageBreak/>
              <w:t>6.</w:t>
            </w:r>
          </w:p>
        </w:tc>
        <w:tc>
          <w:tcPr>
            <w:tcW w:w="2381" w:type="dxa"/>
            <w:tcBorders>
              <w:left w:val="single" w:sz="4" w:space="0" w:color="auto"/>
              <w:right w:val="single" w:sz="4" w:space="0" w:color="auto"/>
            </w:tcBorders>
            <w:shd w:val="clear" w:color="auto" w:fill="auto"/>
          </w:tcPr>
          <w:p w:rsidR="003628AD" w:rsidRPr="00B128F7" w:rsidRDefault="00D8028F" w:rsidP="00570F69">
            <w:pPr>
              <w:jc w:val="left"/>
              <w:rPr>
                <w:sz w:val="22"/>
              </w:rPr>
            </w:pPr>
            <w:r w:rsidRPr="00B128F7">
              <w:rPr>
                <w:sz w:val="22"/>
              </w:rPr>
              <w:t>PIKC „</w:t>
            </w:r>
            <w:r w:rsidR="003628AD" w:rsidRPr="00B128F7">
              <w:rPr>
                <w:sz w:val="22"/>
              </w:rPr>
              <w:t>Rīgas Tehniskās koledžas” 3. kursu pārbaudes darbi latviešu valodā</w:t>
            </w:r>
          </w:p>
          <w:p w:rsidR="003628AD" w:rsidRPr="00B128F7" w:rsidRDefault="003628AD" w:rsidP="00570F69">
            <w:pPr>
              <w:rPr>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Sandra Ozola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pStyle w:val="Style1"/>
              <w:widowControl/>
              <w:ind w:right="-3" w:firstLine="284"/>
              <w:rPr>
                <w:rStyle w:val="FontStyle11"/>
                <w:sz w:val="22"/>
                <w:szCs w:val="22"/>
                <w:lang w:val="lv-LV"/>
              </w:rPr>
            </w:pPr>
            <w:r w:rsidRPr="00B128F7">
              <w:rPr>
                <w:rStyle w:val="FontStyle11"/>
                <w:sz w:val="22"/>
                <w:szCs w:val="22"/>
                <w:lang w:val="lv-LV"/>
              </w:rPr>
              <w:t>Metodiskais materiāls paredzēts PIKC “Rīgas Tehniskās koledžas” audzēkņiem, kuriem jākārto centralizētais eksāmens, beidzot vidusskolas kursu. Tā kā eksāmenā tiek pārbaudītas zināšanas ortogrāfi</w:t>
            </w:r>
            <w:r w:rsidR="00D8028F" w:rsidRPr="00B128F7">
              <w:rPr>
                <w:rStyle w:val="FontStyle11"/>
                <w:sz w:val="22"/>
                <w:szCs w:val="22"/>
                <w:lang w:val="lv-LV"/>
              </w:rPr>
              <w:t xml:space="preserve">jā, sintaksē, leksikā un </w:t>
            </w:r>
            <w:r w:rsidRPr="00B128F7">
              <w:rPr>
                <w:rStyle w:val="FontStyle11"/>
                <w:sz w:val="22"/>
                <w:szCs w:val="22"/>
                <w:lang w:val="lv-LV"/>
              </w:rPr>
              <w:t>stilistikā, tad atbilstīgi šīm tē</w:t>
            </w:r>
            <w:r w:rsidRPr="00B128F7">
              <w:rPr>
                <w:rStyle w:val="FontStyle11"/>
                <w:sz w:val="22"/>
                <w:szCs w:val="22"/>
                <w:lang w:val="lv-LV"/>
              </w:rPr>
              <w:softHyphen/>
              <w:t>mām veidots metodiskais materiāls. Metodiskajā darbā ir ietverti pieci pārbaudes darbi, kuros tiek pārbaudītas audzēkņu zināšanas gan pieturzīmju pareizā lietoša</w:t>
            </w:r>
            <w:r w:rsidRPr="00B128F7">
              <w:rPr>
                <w:rStyle w:val="FontStyle11"/>
                <w:sz w:val="22"/>
                <w:szCs w:val="22"/>
                <w:lang w:val="lv-LV"/>
              </w:rPr>
              <w:softHyphen/>
              <w:t>nā, gan vārda formu pareizā lietošanā, gan teksta analīzē, kā arī leksikas jautājumu atkārtošanā. Daži teksti ir specifiski noteiktu valodas vienību atdalīšanai ar pieturzīmēm, bet pamatā ir kompleksa pieturzīmju lietošana. Savukārt tekstu lasīšana ir ar mērķi audzēkņiem izteikt savus spriedumus par dažādiem jautājumiem un, galvenais, vingrināties savu domu pamatošanā, bet kompleksie testi domāti valodas likumību atkārtošanai.</w:t>
            </w:r>
          </w:p>
          <w:p w:rsidR="003628AD" w:rsidRPr="00B128F7" w:rsidRDefault="003628AD" w:rsidP="00570F69">
            <w:pPr>
              <w:pStyle w:val="Style1"/>
              <w:widowControl/>
              <w:ind w:right="-3" w:firstLine="284"/>
              <w:rPr>
                <w:rStyle w:val="FontStyle11"/>
                <w:sz w:val="22"/>
                <w:szCs w:val="22"/>
                <w:lang w:val="lv-LV"/>
              </w:rPr>
            </w:pPr>
            <w:r w:rsidRPr="00B128F7">
              <w:rPr>
                <w:rStyle w:val="FontStyle11"/>
                <w:sz w:val="22"/>
                <w:szCs w:val="22"/>
                <w:lang w:val="lv-LV"/>
              </w:rPr>
              <w:t xml:space="preserve">Pārbaudes darbi labāk palīdzēs sagatavoties centralizētajam eksāmenam. </w:t>
            </w:r>
          </w:p>
          <w:p w:rsidR="003628AD" w:rsidRPr="00B128F7" w:rsidRDefault="003628AD" w:rsidP="00570F69">
            <w:pPr>
              <w:jc w:val="left"/>
              <w:rPr>
                <w:sz w:val="22"/>
              </w:rPr>
            </w:pPr>
          </w:p>
        </w:tc>
      </w:tr>
      <w:tr w:rsidR="003628AD" w:rsidRPr="00C7055A"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7.</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Noliktavas riska faktori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jc w:val="center"/>
              <w:rPr>
                <w:sz w:val="22"/>
              </w:rPr>
            </w:pPr>
            <w:r w:rsidRPr="00B128F7">
              <w:rPr>
                <w:sz w:val="22"/>
              </w:rPr>
              <w:t>Lāsma</w:t>
            </w:r>
            <w:r w:rsidR="00D8028F" w:rsidRPr="00B128F7">
              <w:rPr>
                <w:sz w:val="22"/>
              </w:rPr>
              <w:t xml:space="preserve"> </w:t>
            </w:r>
            <w:r w:rsidRPr="00B128F7">
              <w:rPr>
                <w:sz w:val="22"/>
              </w:rPr>
              <w:t>Gansone</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Temats</w:t>
            </w:r>
            <w:r w:rsidR="00D8028F" w:rsidRPr="00B128F7">
              <w:rPr>
                <w:sz w:val="22"/>
              </w:rPr>
              <w:t xml:space="preserve"> </w:t>
            </w:r>
            <w:r w:rsidRPr="00B128F7">
              <w:rPr>
                <w:sz w:val="22"/>
              </w:rPr>
              <w:t>ir</w:t>
            </w:r>
            <w:r w:rsidR="00D8028F" w:rsidRPr="00B128F7">
              <w:rPr>
                <w:sz w:val="22"/>
              </w:rPr>
              <w:t xml:space="preserve"> </w:t>
            </w:r>
            <w:r w:rsidRPr="00B128F7">
              <w:rPr>
                <w:sz w:val="22"/>
              </w:rPr>
              <w:t>nozīmīgs, jo nostiprina</w:t>
            </w:r>
            <w:r w:rsidR="00D8028F" w:rsidRPr="00B128F7">
              <w:rPr>
                <w:sz w:val="22"/>
              </w:rPr>
              <w:t xml:space="preserve"> teorētiskās </w:t>
            </w:r>
            <w:r w:rsidRPr="00B128F7">
              <w:rPr>
                <w:sz w:val="22"/>
              </w:rPr>
              <w:t>zināšanas un pilnveido</w:t>
            </w:r>
            <w:r w:rsidR="00D8028F" w:rsidRPr="00B128F7">
              <w:rPr>
                <w:sz w:val="22"/>
              </w:rPr>
              <w:t xml:space="preserve"> </w:t>
            </w:r>
            <w:r w:rsidRPr="00B128F7">
              <w:rPr>
                <w:sz w:val="22"/>
              </w:rPr>
              <w:t>izpratni par noliktavas</w:t>
            </w:r>
            <w:r w:rsidR="00D8028F" w:rsidRPr="00B128F7">
              <w:rPr>
                <w:sz w:val="22"/>
              </w:rPr>
              <w:t xml:space="preserve"> </w:t>
            </w:r>
            <w:r w:rsidRPr="00B128F7">
              <w:rPr>
                <w:sz w:val="22"/>
              </w:rPr>
              <w:t>riska</w:t>
            </w:r>
            <w:r w:rsidR="00D8028F" w:rsidRPr="00B128F7">
              <w:rPr>
                <w:sz w:val="22"/>
              </w:rPr>
              <w:t xml:space="preserve"> </w:t>
            </w:r>
            <w:r w:rsidRPr="00B128F7">
              <w:rPr>
                <w:sz w:val="22"/>
              </w:rPr>
              <w:t xml:space="preserve">faktoriem. </w:t>
            </w:r>
          </w:p>
          <w:p w:rsidR="003628AD" w:rsidRPr="00B128F7" w:rsidRDefault="003628AD" w:rsidP="00570F69">
            <w:pPr>
              <w:jc w:val="left"/>
              <w:rPr>
                <w:sz w:val="22"/>
              </w:rPr>
            </w:pPr>
            <w:r w:rsidRPr="00B128F7">
              <w:rPr>
                <w:sz w:val="22"/>
              </w:rPr>
              <w:t>Būtiski</w:t>
            </w:r>
            <w:r w:rsidR="00D8028F" w:rsidRPr="00B128F7">
              <w:rPr>
                <w:sz w:val="22"/>
              </w:rPr>
              <w:t xml:space="preserve"> </w:t>
            </w:r>
            <w:r w:rsidRPr="00B128F7">
              <w:rPr>
                <w:sz w:val="22"/>
              </w:rPr>
              <w:t>ir</w:t>
            </w:r>
            <w:r w:rsidR="00D8028F" w:rsidRPr="00B128F7">
              <w:rPr>
                <w:sz w:val="22"/>
              </w:rPr>
              <w:t xml:space="preserve"> </w:t>
            </w:r>
            <w:r w:rsidRPr="00B128F7">
              <w:rPr>
                <w:sz w:val="22"/>
              </w:rPr>
              <w:t>radīt</w:t>
            </w:r>
            <w:r w:rsidR="00D8028F" w:rsidRPr="00B128F7">
              <w:rPr>
                <w:sz w:val="22"/>
              </w:rPr>
              <w:t xml:space="preserve"> </w:t>
            </w:r>
            <w:r w:rsidRPr="00B128F7">
              <w:rPr>
                <w:sz w:val="22"/>
              </w:rPr>
              <w:t>izpratni par galvenajiem</w:t>
            </w:r>
            <w:r w:rsidR="00D8028F" w:rsidRPr="00B128F7">
              <w:rPr>
                <w:sz w:val="22"/>
              </w:rPr>
              <w:t xml:space="preserve"> </w:t>
            </w:r>
            <w:r w:rsidRPr="00B128F7">
              <w:rPr>
                <w:sz w:val="22"/>
              </w:rPr>
              <w:t>riska</w:t>
            </w:r>
            <w:r w:rsidR="00D8028F" w:rsidRPr="00B128F7">
              <w:rPr>
                <w:sz w:val="22"/>
              </w:rPr>
              <w:t xml:space="preserve"> </w:t>
            </w:r>
            <w:r w:rsidRPr="00B128F7">
              <w:rPr>
                <w:sz w:val="22"/>
              </w:rPr>
              <w:t>faktoriem</w:t>
            </w:r>
            <w:r w:rsidR="00D8028F" w:rsidRPr="00B128F7">
              <w:rPr>
                <w:sz w:val="22"/>
              </w:rPr>
              <w:t xml:space="preserve"> </w:t>
            </w:r>
            <w:r w:rsidRPr="00B128F7">
              <w:rPr>
                <w:sz w:val="22"/>
              </w:rPr>
              <w:t>noliktavā, jo audzēkņiem</w:t>
            </w:r>
            <w:r w:rsidR="00D8028F" w:rsidRPr="00B128F7">
              <w:rPr>
                <w:sz w:val="22"/>
              </w:rPr>
              <w:t xml:space="preserve"> </w:t>
            </w:r>
            <w:r w:rsidRPr="00B128F7">
              <w:rPr>
                <w:sz w:val="22"/>
              </w:rPr>
              <w:t>tas</w:t>
            </w:r>
            <w:r w:rsidR="00D8028F" w:rsidRPr="00B128F7">
              <w:rPr>
                <w:sz w:val="22"/>
              </w:rPr>
              <w:t xml:space="preserve"> </w:t>
            </w:r>
            <w:r w:rsidRPr="00B128F7">
              <w:rPr>
                <w:sz w:val="22"/>
              </w:rPr>
              <w:t>būs</w:t>
            </w:r>
            <w:r w:rsidR="00D8028F" w:rsidRPr="00B128F7">
              <w:rPr>
                <w:sz w:val="22"/>
              </w:rPr>
              <w:t xml:space="preserve"> </w:t>
            </w:r>
            <w:r w:rsidRPr="00B128F7">
              <w:rPr>
                <w:sz w:val="22"/>
              </w:rPr>
              <w:t>noderīgi</w:t>
            </w:r>
            <w:r w:rsidR="00D8028F" w:rsidRPr="00B128F7">
              <w:rPr>
                <w:sz w:val="22"/>
              </w:rPr>
              <w:t xml:space="preserve"> </w:t>
            </w:r>
            <w:r w:rsidRPr="00B128F7">
              <w:rPr>
                <w:sz w:val="22"/>
              </w:rPr>
              <w:t>gan</w:t>
            </w:r>
            <w:r w:rsidR="00D8028F" w:rsidRPr="00B128F7">
              <w:rPr>
                <w:sz w:val="22"/>
              </w:rPr>
              <w:t xml:space="preserve"> </w:t>
            </w:r>
            <w:r w:rsidRPr="00B128F7">
              <w:rPr>
                <w:sz w:val="22"/>
              </w:rPr>
              <w:t>prakses</w:t>
            </w:r>
            <w:r w:rsidR="00D8028F" w:rsidRPr="00B128F7">
              <w:rPr>
                <w:sz w:val="22"/>
              </w:rPr>
              <w:t xml:space="preserve"> </w:t>
            </w:r>
            <w:r w:rsidRPr="00B128F7">
              <w:rPr>
                <w:sz w:val="22"/>
              </w:rPr>
              <w:t>laikā, gan</w:t>
            </w:r>
            <w:r w:rsidR="00D8028F" w:rsidRPr="00B128F7">
              <w:rPr>
                <w:sz w:val="22"/>
              </w:rPr>
              <w:t xml:space="preserve"> turpmākajās </w:t>
            </w:r>
            <w:r w:rsidRPr="00B128F7">
              <w:rPr>
                <w:sz w:val="22"/>
              </w:rPr>
              <w:t>darba</w:t>
            </w:r>
            <w:r w:rsidR="00D8028F" w:rsidRPr="00B128F7">
              <w:rPr>
                <w:sz w:val="22"/>
              </w:rPr>
              <w:t xml:space="preserve"> </w:t>
            </w:r>
            <w:r w:rsidRPr="00B128F7">
              <w:rPr>
                <w:sz w:val="22"/>
              </w:rPr>
              <w:t>gaitās, jo riska</w:t>
            </w:r>
            <w:r w:rsidR="00D8028F" w:rsidRPr="00B128F7">
              <w:rPr>
                <w:sz w:val="22"/>
              </w:rPr>
              <w:t xml:space="preserve"> </w:t>
            </w:r>
            <w:r w:rsidRPr="00B128F7">
              <w:rPr>
                <w:sz w:val="22"/>
              </w:rPr>
              <w:t>faktori</w:t>
            </w:r>
            <w:r w:rsidR="00D8028F" w:rsidRPr="00B128F7">
              <w:rPr>
                <w:sz w:val="22"/>
              </w:rPr>
              <w:t xml:space="preserve"> </w:t>
            </w:r>
            <w:r w:rsidRPr="00B128F7">
              <w:rPr>
                <w:sz w:val="22"/>
              </w:rPr>
              <w:t>pastāv</w:t>
            </w:r>
            <w:r w:rsidR="00D8028F" w:rsidRPr="00B128F7">
              <w:rPr>
                <w:sz w:val="22"/>
              </w:rPr>
              <w:t xml:space="preserve"> </w:t>
            </w:r>
            <w:r w:rsidRPr="00B128F7">
              <w:rPr>
                <w:sz w:val="22"/>
              </w:rPr>
              <w:t>jebkurā</w:t>
            </w:r>
            <w:r w:rsidR="00D8028F" w:rsidRPr="00B128F7">
              <w:rPr>
                <w:sz w:val="22"/>
              </w:rPr>
              <w:t xml:space="preserve"> </w:t>
            </w:r>
            <w:r w:rsidRPr="00B128F7">
              <w:rPr>
                <w:sz w:val="22"/>
              </w:rPr>
              <w:t>darbavietā. Svarīgi, lai</w:t>
            </w:r>
            <w:r w:rsidR="00D8028F" w:rsidRPr="00B128F7">
              <w:rPr>
                <w:sz w:val="22"/>
              </w:rPr>
              <w:t xml:space="preserve"> </w:t>
            </w:r>
            <w:r w:rsidRPr="00B128F7">
              <w:rPr>
                <w:sz w:val="22"/>
              </w:rPr>
              <w:t>izglītojamiem</w:t>
            </w:r>
            <w:r w:rsidR="00D8028F" w:rsidRPr="00B128F7">
              <w:rPr>
                <w:sz w:val="22"/>
              </w:rPr>
              <w:t xml:space="preserve"> </w:t>
            </w:r>
            <w:r w:rsidRPr="00B128F7">
              <w:rPr>
                <w:sz w:val="22"/>
              </w:rPr>
              <w:t>būtu</w:t>
            </w:r>
            <w:r w:rsidR="00D8028F" w:rsidRPr="00B128F7">
              <w:rPr>
                <w:sz w:val="22"/>
              </w:rPr>
              <w:t xml:space="preserve"> </w:t>
            </w:r>
            <w:r w:rsidRPr="00B128F7">
              <w:rPr>
                <w:sz w:val="22"/>
              </w:rPr>
              <w:t>pamatzināšanas</w:t>
            </w:r>
            <w:r w:rsidR="00D8028F" w:rsidRPr="00B128F7">
              <w:rPr>
                <w:sz w:val="22"/>
              </w:rPr>
              <w:t xml:space="preserve"> </w:t>
            </w:r>
            <w:r w:rsidRPr="00B128F7">
              <w:rPr>
                <w:sz w:val="22"/>
              </w:rPr>
              <w:t>kā</w:t>
            </w:r>
            <w:r w:rsidR="00D8028F" w:rsidRPr="00B128F7">
              <w:rPr>
                <w:sz w:val="22"/>
              </w:rPr>
              <w:t xml:space="preserve"> </w:t>
            </w:r>
            <w:r w:rsidRPr="00B128F7">
              <w:rPr>
                <w:sz w:val="22"/>
              </w:rPr>
              <w:t>riska</w:t>
            </w:r>
            <w:r w:rsidR="00D8028F" w:rsidRPr="00B128F7">
              <w:rPr>
                <w:sz w:val="22"/>
              </w:rPr>
              <w:t xml:space="preserve"> </w:t>
            </w:r>
            <w:r w:rsidRPr="00B128F7">
              <w:rPr>
                <w:sz w:val="22"/>
              </w:rPr>
              <w:t>faktori</w:t>
            </w:r>
            <w:r w:rsidR="00D8028F" w:rsidRPr="00B128F7">
              <w:rPr>
                <w:sz w:val="22"/>
              </w:rPr>
              <w:t xml:space="preserve"> </w:t>
            </w:r>
            <w:r w:rsidRPr="00B128F7">
              <w:rPr>
                <w:sz w:val="22"/>
              </w:rPr>
              <w:t>ietekmē</w:t>
            </w:r>
            <w:r w:rsidR="00D8028F" w:rsidRPr="00B128F7">
              <w:rPr>
                <w:sz w:val="22"/>
              </w:rPr>
              <w:t xml:space="preserve"> </w:t>
            </w:r>
            <w:r w:rsidRPr="00B128F7">
              <w:rPr>
                <w:sz w:val="22"/>
              </w:rPr>
              <w:t>veselību un kā</w:t>
            </w:r>
            <w:r w:rsidR="00D8028F" w:rsidRPr="00B128F7">
              <w:rPr>
                <w:sz w:val="22"/>
              </w:rPr>
              <w:t xml:space="preserve"> to pasargāt.</w:t>
            </w:r>
            <w:r w:rsidRPr="00B128F7">
              <w:rPr>
                <w:sz w:val="22"/>
              </w:rPr>
              <w:t xml:space="preserve"> </w:t>
            </w:r>
          </w:p>
          <w:p w:rsidR="003628AD" w:rsidRPr="00B128F7" w:rsidRDefault="003628AD" w:rsidP="00570F69">
            <w:pPr>
              <w:jc w:val="left"/>
              <w:rPr>
                <w:sz w:val="22"/>
              </w:rPr>
            </w:pPr>
            <w:r w:rsidRPr="00B128F7">
              <w:rPr>
                <w:sz w:val="22"/>
              </w:rPr>
              <w:t>Izglītojamie</w:t>
            </w:r>
            <w:r w:rsidR="00D8028F" w:rsidRPr="00B128F7">
              <w:rPr>
                <w:sz w:val="22"/>
              </w:rPr>
              <w:t xml:space="preserve"> </w:t>
            </w:r>
            <w:r w:rsidRPr="00B128F7">
              <w:rPr>
                <w:sz w:val="22"/>
              </w:rPr>
              <w:t>jau</w:t>
            </w:r>
            <w:r w:rsidR="00D8028F" w:rsidRPr="00B128F7">
              <w:rPr>
                <w:sz w:val="22"/>
              </w:rPr>
              <w:t xml:space="preserve"> </w:t>
            </w:r>
            <w:r w:rsidRPr="00B128F7">
              <w:rPr>
                <w:sz w:val="22"/>
              </w:rPr>
              <w:t>ieguvuši</w:t>
            </w:r>
            <w:r w:rsidR="00D8028F" w:rsidRPr="00B128F7">
              <w:rPr>
                <w:sz w:val="22"/>
              </w:rPr>
              <w:t xml:space="preserve"> </w:t>
            </w:r>
            <w:r w:rsidRPr="00B128F7">
              <w:rPr>
                <w:sz w:val="22"/>
              </w:rPr>
              <w:t>zināšanas par kolektīvajiem un individuālajiem</w:t>
            </w:r>
            <w:r w:rsidR="00D8028F" w:rsidRPr="00B128F7">
              <w:rPr>
                <w:sz w:val="22"/>
              </w:rPr>
              <w:t xml:space="preserve"> </w:t>
            </w:r>
            <w:r w:rsidRPr="00B128F7">
              <w:rPr>
                <w:sz w:val="22"/>
              </w:rPr>
              <w:t>aizsardzības</w:t>
            </w:r>
            <w:r w:rsidR="00D8028F" w:rsidRPr="00B128F7">
              <w:rPr>
                <w:sz w:val="22"/>
              </w:rPr>
              <w:t xml:space="preserve"> </w:t>
            </w:r>
            <w:r w:rsidRPr="00B128F7">
              <w:rPr>
                <w:sz w:val="22"/>
              </w:rPr>
              <w:t>līdzekļiem, drošības</w:t>
            </w:r>
            <w:r w:rsidR="00D8028F" w:rsidRPr="00B128F7">
              <w:rPr>
                <w:sz w:val="22"/>
              </w:rPr>
              <w:t xml:space="preserve"> </w:t>
            </w:r>
            <w:r w:rsidRPr="00B128F7">
              <w:rPr>
                <w:sz w:val="22"/>
              </w:rPr>
              <w:t>zīmēm, noliktavas</w:t>
            </w:r>
            <w:r w:rsidR="00D8028F" w:rsidRPr="00B128F7">
              <w:rPr>
                <w:sz w:val="22"/>
              </w:rPr>
              <w:t xml:space="preserve"> </w:t>
            </w:r>
            <w:r w:rsidRPr="00B128F7">
              <w:rPr>
                <w:sz w:val="22"/>
              </w:rPr>
              <w:t>tehniku un aprīkojumu</w:t>
            </w:r>
            <w:r w:rsidR="00D8028F" w:rsidRPr="00B128F7">
              <w:rPr>
                <w:sz w:val="22"/>
              </w:rPr>
              <w:t xml:space="preserve"> </w:t>
            </w:r>
            <w:r w:rsidRPr="00B128F7">
              <w:rPr>
                <w:sz w:val="22"/>
              </w:rPr>
              <w:t>kā</w:t>
            </w:r>
            <w:r w:rsidR="00D8028F" w:rsidRPr="00B128F7">
              <w:rPr>
                <w:sz w:val="22"/>
              </w:rPr>
              <w:t xml:space="preserve"> </w:t>
            </w:r>
            <w:r w:rsidRPr="00B128F7">
              <w:rPr>
                <w:sz w:val="22"/>
              </w:rPr>
              <w:t>arī par bīstamajām</w:t>
            </w:r>
            <w:r w:rsidR="00D8028F" w:rsidRPr="00B128F7">
              <w:rPr>
                <w:sz w:val="22"/>
              </w:rPr>
              <w:t xml:space="preserve"> </w:t>
            </w:r>
            <w:r w:rsidRPr="00B128F7">
              <w:rPr>
                <w:sz w:val="22"/>
              </w:rPr>
              <w:t>kravām un to bīstamību. Iegūtās</w:t>
            </w:r>
            <w:r w:rsidR="00D8028F" w:rsidRPr="00B128F7">
              <w:rPr>
                <w:sz w:val="22"/>
              </w:rPr>
              <w:t xml:space="preserve"> </w:t>
            </w:r>
            <w:r w:rsidRPr="00B128F7">
              <w:rPr>
                <w:sz w:val="22"/>
              </w:rPr>
              <w:t>prasmes</w:t>
            </w:r>
            <w:r w:rsidR="00D8028F" w:rsidRPr="00B128F7">
              <w:rPr>
                <w:sz w:val="22"/>
              </w:rPr>
              <w:t xml:space="preserve"> </w:t>
            </w:r>
            <w:r w:rsidRPr="00B128F7">
              <w:rPr>
                <w:sz w:val="22"/>
              </w:rPr>
              <w:t>būs</w:t>
            </w:r>
            <w:r w:rsidR="00D8028F" w:rsidRPr="00B128F7">
              <w:rPr>
                <w:sz w:val="22"/>
              </w:rPr>
              <w:t xml:space="preserve"> </w:t>
            </w:r>
            <w:r w:rsidRPr="00B128F7">
              <w:rPr>
                <w:sz w:val="22"/>
              </w:rPr>
              <w:t>noderīgas</w:t>
            </w:r>
            <w:r w:rsidR="00D8028F" w:rsidRPr="00B128F7">
              <w:rPr>
                <w:sz w:val="22"/>
              </w:rPr>
              <w:t xml:space="preserve"> </w:t>
            </w:r>
            <w:r w:rsidRPr="00B128F7">
              <w:rPr>
                <w:sz w:val="22"/>
              </w:rPr>
              <w:t>jebkurā</w:t>
            </w:r>
            <w:r w:rsidR="00D8028F" w:rsidRPr="00B128F7">
              <w:rPr>
                <w:sz w:val="22"/>
              </w:rPr>
              <w:t xml:space="preserve"> </w:t>
            </w:r>
            <w:r w:rsidRPr="00B128F7">
              <w:rPr>
                <w:sz w:val="22"/>
              </w:rPr>
              <w:t>dzīves</w:t>
            </w:r>
            <w:r w:rsidR="00D8028F" w:rsidRPr="00B128F7">
              <w:rPr>
                <w:sz w:val="22"/>
              </w:rPr>
              <w:t xml:space="preserve"> </w:t>
            </w:r>
            <w:r w:rsidRPr="00B128F7">
              <w:rPr>
                <w:sz w:val="22"/>
              </w:rPr>
              <w:t>situācijā, ne tikai</w:t>
            </w:r>
            <w:r w:rsidR="00D8028F" w:rsidRPr="00B128F7">
              <w:rPr>
                <w:sz w:val="22"/>
              </w:rPr>
              <w:t xml:space="preserve"> </w:t>
            </w:r>
            <w:r w:rsidRPr="00B128F7">
              <w:rPr>
                <w:sz w:val="22"/>
              </w:rPr>
              <w:t>darbā.</w:t>
            </w:r>
          </w:p>
          <w:p w:rsidR="003628AD" w:rsidRPr="00B128F7" w:rsidRDefault="003628AD" w:rsidP="00570F69">
            <w:pPr>
              <w:jc w:val="left"/>
              <w:rPr>
                <w:sz w:val="22"/>
              </w:rPr>
            </w:pPr>
          </w:p>
        </w:tc>
      </w:tr>
      <w:tr w:rsidR="003628AD" w:rsidRPr="00C7055A"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8.</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Logaritmiskie</w:t>
            </w:r>
            <w:r w:rsidR="00B128F7">
              <w:rPr>
                <w:sz w:val="22"/>
              </w:rPr>
              <w:t xml:space="preserve"> </w:t>
            </w:r>
            <w:r w:rsidRPr="00B128F7">
              <w:rPr>
                <w:sz w:val="22"/>
              </w:rPr>
              <w:t>vienādojumi un nevienādības</w:t>
            </w:r>
          </w:p>
          <w:p w:rsidR="003628AD" w:rsidRPr="00B128F7" w:rsidRDefault="003628AD" w:rsidP="00570F69">
            <w:pPr>
              <w:rPr>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Vija Grava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firstLine="360"/>
              <w:jc w:val="left"/>
              <w:rPr>
                <w:sz w:val="22"/>
              </w:rPr>
            </w:pPr>
            <w:r w:rsidRPr="00B128F7">
              <w:rPr>
                <w:sz w:val="22"/>
              </w:rPr>
              <w:t>Mācoties pārveidot matemātiskās izteiksmes, skolēni nostiprina izpratni par logaritmu, kā arī saskata, pierāda un lieto logaritmu īpašības un bāzu pārejas formulu. Tuvinātiem aprēķiniem lieto zinātnisko kalkulatoru, kas dod iespēju bez pārveidojumiem rīkoties ar decimāliem vai naturāllogaritmiem. Metodiskais</w:t>
            </w:r>
            <w:r w:rsidR="00D8028F" w:rsidRPr="00B128F7">
              <w:rPr>
                <w:sz w:val="22"/>
              </w:rPr>
              <w:t xml:space="preserve"> </w:t>
            </w:r>
            <w:r w:rsidRPr="00B128F7">
              <w:rPr>
                <w:sz w:val="22"/>
              </w:rPr>
              <w:t>darbs</w:t>
            </w:r>
            <w:r w:rsidR="00D8028F" w:rsidRPr="00B128F7">
              <w:rPr>
                <w:sz w:val="22"/>
              </w:rPr>
              <w:t xml:space="preserve"> </w:t>
            </w:r>
            <w:r w:rsidRPr="00B128F7">
              <w:rPr>
                <w:sz w:val="22"/>
              </w:rPr>
              <w:t>veidots</w:t>
            </w:r>
            <w:r w:rsidR="00D8028F" w:rsidRPr="00B128F7">
              <w:rPr>
                <w:sz w:val="22"/>
              </w:rPr>
              <w:t xml:space="preserve"> </w:t>
            </w:r>
            <w:r w:rsidRPr="00B128F7">
              <w:rPr>
                <w:sz w:val="22"/>
              </w:rPr>
              <w:t>tā, lai</w:t>
            </w:r>
            <w:r w:rsidR="00D8028F" w:rsidRPr="00B128F7">
              <w:rPr>
                <w:sz w:val="22"/>
              </w:rPr>
              <w:t xml:space="preserve"> </w:t>
            </w:r>
            <w:r w:rsidRPr="00B128F7">
              <w:rPr>
                <w:sz w:val="22"/>
              </w:rPr>
              <w:t>materiālus</w:t>
            </w:r>
            <w:r w:rsidR="00D8028F" w:rsidRPr="00B128F7">
              <w:rPr>
                <w:sz w:val="22"/>
              </w:rPr>
              <w:t xml:space="preserve"> </w:t>
            </w:r>
            <w:r w:rsidRPr="00B128F7">
              <w:rPr>
                <w:sz w:val="22"/>
              </w:rPr>
              <w:t>varētu</w:t>
            </w:r>
            <w:r w:rsidR="00D8028F" w:rsidRPr="00B128F7">
              <w:rPr>
                <w:sz w:val="22"/>
              </w:rPr>
              <w:t xml:space="preserve"> </w:t>
            </w:r>
            <w:r w:rsidRPr="00B128F7">
              <w:rPr>
                <w:sz w:val="22"/>
              </w:rPr>
              <w:t>izmantot</w:t>
            </w:r>
            <w:r w:rsidR="00D8028F" w:rsidRPr="00B128F7">
              <w:rPr>
                <w:sz w:val="22"/>
              </w:rPr>
              <w:t xml:space="preserve"> </w:t>
            </w:r>
            <w:r w:rsidRPr="00B128F7">
              <w:rPr>
                <w:sz w:val="22"/>
              </w:rPr>
              <w:t>gan</w:t>
            </w:r>
            <w:r w:rsidR="00D8028F" w:rsidRPr="00B128F7">
              <w:rPr>
                <w:sz w:val="22"/>
              </w:rPr>
              <w:t xml:space="preserve"> </w:t>
            </w:r>
            <w:r w:rsidRPr="00B128F7">
              <w:rPr>
                <w:sz w:val="22"/>
              </w:rPr>
              <w:t>stundā, gan</w:t>
            </w:r>
            <w:r w:rsidR="00D8028F" w:rsidRPr="00B128F7">
              <w:rPr>
                <w:sz w:val="22"/>
              </w:rPr>
              <w:t xml:space="preserve"> </w:t>
            </w:r>
            <w:r w:rsidRPr="00B128F7">
              <w:rPr>
                <w:sz w:val="22"/>
              </w:rPr>
              <w:lastRenderedPageBreak/>
              <w:t>risinot</w:t>
            </w:r>
            <w:r w:rsidR="00D8028F" w:rsidRPr="00B128F7">
              <w:rPr>
                <w:sz w:val="22"/>
              </w:rPr>
              <w:t xml:space="preserve"> </w:t>
            </w:r>
            <w:r w:rsidRPr="00B128F7">
              <w:rPr>
                <w:sz w:val="22"/>
              </w:rPr>
              <w:t>mājas</w:t>
            </w:r>
            <w:r w:rsidR="00D8028F" w:rsidRPr="00B128F7">
              <w:rPr>
                <w:sz w:val="22"/>
              </w:rPr>
              <w:t xml:space="preserve"> </w:t>
            </w:r>
            <w:r w:rsidRPr="00B128F7">
              <w:rPr>
                <w:sz w:val="22"/>
              </w:rPr>
              <w:t>darbus, gan</w:t>
            </w:r>
            <w:r w:rsidR="00D8028F" w:rsidRPr="00B128F7">
              <w:rPr>
                <w:sz w:val="22"/>
              </w:rPr>
              <w:t xml:space="preserve"> </w:t>
            </w:r>
            <w:r w:rsidRPr="00B128F7">
              <w:rPr>
                <w:sz w:val="22"/>
              </w:rPr>
              <w:t>strādājot</w:t>
            </w:r>
            <w:r w:rsidR="00D8028F" w:rsidRPr="00B128F7">
              <w:rPr>
                <w:sz w:val="22"/>
              </w:rPr>
              <w:t xml:space="preserve"> </w:t>
            </w:r>
            <w:r w:rsidRPr="00B128F7">
              <w:rPr>
                <w:sz w:val="22"/>
              </w:rPr>
              <w:t>patstāvīgi.</w:t>
            </w:r>
          </w:p>
          <w:p w:rsidR="003628AD" w:rsidRPr="00B128F7" w:rsidRDefault="003628AD" w:rsidP="003628AD">
            <w:pPr>
              <w:jc w:val="left"/>
              <w:rPr>
                <w:sz w:val="22"/>
              </w:rPr>
            </w:pPr>
            <w:r w:rsidRPr="00B128F7">
              <w:rPr>
                <w:sz w:val="22"/>
              </w:rPr>
              <w:t>Katras</w:t>
            </w:r>
            <w:r w:rsidR="00D8028F" w:rsidRPr="00B128F7">
              <w:rPr>
                <w:sz w:val="22"/>
              </w:rPr>
              <w:t xml:space="preserve"> </w:t>
            </w:r>
            <w:r w:rsidRPr="00B128F7">
              <w:rPr>
                <w:sz w:val="22"/>
              </w:rPr>
              <w:t>tēmas</w:t>
            </w:r>
            <w:r w:rsidR="00D8028F" w:rsidRPr="00B128F7">
              <w:rPr>
                <w:sz w:val="22"/>
              </w:rPr>
              <w:t xml:space="preserve"> </w:t>
            </w:r>
            <w:r w:rsidRPr="00B128F7">
              <w:rPr>
                <w:sz w:val="22"/>
              </w:rPr>
              <w:t>beigās</w:t>
            </w:r>
            <w:r w:rsidR="00D8028F" w:rsidRPr="00B128F7">
              <w:rPr>
                <w:sz w:val="22"/>
              </w:rPr>
              <w:t xml:space="preserve"> </w:t>
            </w:r>
            <w:r w:rsidRPr="00B128F7">
              <w:rPr>
                <w:sz w:val="22"/>
              </w:rPr>
              <w:t>paredzēta</w:t>
            </w:r>
            <w:r w:rsidR="00D8028F" w:rsidRPr="00B128F7">
              <w:rPr>
                <w:sz w:val="22"/>
              </w:rPr>
              <w:t xml:space="preserve"> </w:t>
            </w:r>
            <w:r w:rsidRPr="00B128F7">
              <w:rPr>
                <w:sz w:val="22"/>
              </w:rPr>
              <w:t>summatīvā</w:t>
            </w:r>
            <w:r w:rsidR="00D8028F" w:rsidRPr="00B128F7">
              <w:rPr>
                <w:sz w:val="22"/>
              </w:rPr>
              <w:t xml:space="preserve"> </w:t>
            </w:r>
            <w:r w:rsidRPr="00B128F7">
              <w:rPr>
                <w:sz w:val="22"/>
              </w:rPr>
              <w:t>vērtēšana.</w:t>
            </w:r>
          </w:p>
          <w:p w:rsidR="003628AD" w:rsidRPr="00B128F7" w:rsidRDefault="003628AD" w:rsidP="00570F69">
            <w:pPr>
              <w:jc w:val="left"/>
              <w:rPr>
                <w:sz w:val="22"/>
              </w:rPr>
            </w:pPr>
          </w:p>
        </w:tc>
      </w:tr>
      <w:tr w:rsidR="003628AD" w:rsidRPr="00C7055A"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lastRenderedPageBreak/>
              <w:t>9.</w:t>
            </w:r>
          </w:p>
        </w:tc>
        <w:tc>
          <w:tcPr>
            <w:tcW w:w="2381" w:type="dxa"/>
            <w:tcBorders>
              <w:left w:val="single" w:sz="4" w:space="0" w:color="auto"/>
              <w:right w:val="single" w:sz="4" w:space="0" w:color="auto"/>
            </w:tcBorders>
            <w:shd w:val="clear" w:color="auto" w:fill="auto"/>
          </w:tcPr>
          <w:p w:rsidR="003628AD" w:rsidRPr="00B128F7" w:rsidRDefault="003628AD" w:rsidP="00570F69">
            <w:pPr>
              <w:rPr>
                <w:sz w:val="22"/>
              </w:rPr>
            </w:pPr>
            <w:r w:rsidRPr="00B128F7">
              <w:rPr>
                <w:sz w:val="22"/>
              </w:rPr>
              <w:t xml:space="preserve">Vienādojumi </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Vija Grava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Temats ir nozīmīgs, jo nostiprina algoritmiskās prasmes, pilnveido izpratni par vienādojumu kā reāla procesa modeli.</w:t>
            </w:r>
          </w:p>
          <w:p w:rsidR="003628AD" w:rsidRPr="00B128F7" w:rsidRDefault="003628AD" w:rsidP="00570F69">
            <w:pPr>
              <w:jc w:val="left"/>
              <w:rPr>
                <w:sz w:val="22"/>
              </w:rPr>
            </w:pPr>
            <w:r w:rsidRPr="00B128F7">
              <w:rPr>
                <w:sz w:val="22"/>
              </w:rPr>
              <w:t xml:space="preserve">Būtiski ir prast izveidot algebrisku izteiksmi vai vienādojumu kā matemātisku modeli, risinot dažādus uzdevumus, piemēram, par procentiem un kustību., kā arī saskatīt atšķirību starp vienādojuma kā matemātiska modeļa atrisinājumu un reālas problēmas atrisinājumu. </w:t>
            </w:r>
          </w:p>
          <w:p w:rsidR="003628AD" w:rsidRPr="00B128F7" w:rsidRDefault="003628AD" w:rsidP="00570F69">
            <w:pPr>
              <w:jc w:val="left"/>
              <w:rPr>
                <w:sz w:val="22"/>
              </w:rPr>
            </w:pPr>
            <w:r w:rsidRPr="00B128F7">
              <w:rPr>
                <w:sz w:val="22"/>
              </w:rPr>
              <w:t>Pamatskolā skolēni jau apguvuši racionālas algebriskas izteiksmes, identitātes un vienādojuma jēdzienus, prot izpildīt identiskus pārveidojumus, atrisināt lineārus un kvadrātvienādojumus. Īpaša uzmanība veltīta izteiksmes definīcijas apgabala nozīmei, aplūkojot izteiksmju pārveidojumus, kur tas mainās. Skolēniem</w:t>
            </w:r>
            <w:r w:rsidR="00D8028F" w:rsidRPr="00B128F7">
              <w:rPr>
                <w:sz w:val="22"/>
              </w:rPr>
              <w:t xml:space="preserve"> </w:t>
            </w:r>
            <w:r w:rsidRPr="00B128F7">
              <w:rPr>
                <w:sz w:val="22"/>
              </w:rPr>
              <w:t>jāveido</w:t>
            </w:r>
            <w:r w:rsidR="00D8028F" w:rsidRPr="00B128F7">
              <w:rPr>
                <w:sz w:val="22"/>
              </w:rPr>
              <w:t xml:space="preserve"> izpratne par to, k</w:t>
            </w:r>
            <w:r w:rsidRPr="00B128F7">
              <w:rPr>
                <w:sz w:val="22"/>
              </w:rPr>
              <w:t>a</w:t>
            </w:r>
            <w:r w:rsidR="00D8028F" w:rsidRPr="00B128F7">
              <w:rPr>
                <w:sz w:val="22"/>
              </w:rPr>
              <w:t xml:space="preserve"> a</w:t>
            </w:r>
            <w:r w:rsidRPr="00B128F7">
              <w:rPr>
                <w:sz w:val="22"/>
              </w:rPr>
              <w:t>trisināt</w:t>
            </w:r>
            <w:r w:rsidR="00D8028F" w:rsidRPr="00B128F7">
              <w:rPr>
                <w:sz w:val="22"/>
              </w:rPr>
              <w:t xml:space="preserve"> </w:t>
            </w:r>
            <w:r w:rsidRPr="00B128F7">
              <w:rPr>
                <w:sz w:val="22"/>
              </w:rPr>
              <w:t>vienādojumu</w:t>
            </w:r>
            <w:r w:rsidR="00D8028F" w:rsidRPr="00B128F7">
              <w:rPr>
                <w:sz w:val="22"/>
              </w:rPr>
              <w:t xml:space="preserve"> </w:t>
            </w:r>
            <w:r w:rsidRPr="00B128F7">
              <w:rPr>
                <w:sz w:val="22"/>
              </w:rPr>
              <w:t>nozīmē</w:t>
            </w:r>
            <w:r w:rsidR="00D8028F" w:rsidRPr="00B128F7">
              <w:rPr>
                <w:sz w:val="22"/>
              </w:rPr>
              <w:t xml:space="preserve"> </w:t>
            </w:r>
            <w:r w:rsidRPr="00B128F7">
              <w:rPr>
                <w:sz w:val="22"/>
              </w:rPr>
              <w:t>atrast visas tā</w:t>
            </w:r>
            <w:r w:rsidR="00D8028F" w:rsidRPr="00B128F7">
              <w:rPr>
                <w:sz w:val="22"/>
              </w:rPr>
              <w:t xml:space="preserve"> </w:t>
            </w:r>
            <w:r w:rsidRPr="00B128F7">
              <w:rPr>
                <w:sz w:val="22"/>
              </w:rPr>
              <w:t>saknes un pamatot, ka</w:t>
            </w:r>
            <w:r w:rsidR="00D8028F" w:rsidRPr="00B128F7">
              <w:rPr>
                <w:sz w:val="22"/>
              </w:rPr>
              <w:t xml:space="preserve"> </w:t>
            </w:r>
            <w:r w:rsidRPr="00B128F7">
              <w:rPr>
                <w:sz w:val="22"/>
              </w:rPr>
              <w:t>citu nav. Izmantojot</w:t>
            </w:r>
            <w:r w:rsidR="00D8028F" w:rsidRPr="00B128F7">
              <w:rPr>
                <w:sz w:val="22"/>
              </w:rPr>
              <w:t xml:space="preserve"> </w:t>
            </w:r>
            <w:r w:rsidRPr="00B128F7">
              <w:rPr>
                <w:sz w:val="22"/>
              </w:rPr>
              <w:t>pazīstamus</w:t>
            </w:r>
            <w:r w:rsidR="00D8028F" w:rsidRPr="00B128F7">
              <w:rPr>
                <w:sz w:val="22"/>
              </w:rPr>
              <w:t xml:space="preserve"> </w:t>
            </w:r>
            <w:r w:rsidRPr="00B128F7">
              <w:rPr>
                <w:sz w:val="22"/>
              </w:rPr>
              <w:t>vienādojumus, būtiski</w:t>
            </w:r>
            <w:r w:rsidR="00D8028F" w:rsidRPr="00B128F7">
              <w:rPr>
                <w:sz w:val="22"/>
              </w:rPr>
              <w:t xml:space="preserve"> </w:t>
            </w:r>
            <w:r w:rsidRPr="00B128F7">
              <w:rPr>
                <w:sz w:val="22"/>
              </w:rPr>
              <w:t>ir</w:t>
            </w:r>
            <w:r w:rsidR="00D8028F" w:rsidRPr="00B128F7">
              <w:rPr>
                <w:sz w:val="22"/>
              </w:rPr>
              <w:t xml:space="preserve"> </w:t>
            </w:r>
            <w:r w:rsidRPr="00B128F7">
              <w:rPr>
                <w:sz w:val="22"/>
              </w:rPr>
              <w:t>attīstīt</w:t>
            </w:r>
            <w:r w:rsidR="00D8028F" w:rsidRPr="00B128F7">
              <w:rPr>
                <w:sz w:val="22"/>
              </w:rPr>
              <w:t xml:space="preserve"> </w:t>
            </w:r>
            <w:r w:rsidRPr="00B128F7">
              <w:rPr>
                <w:sz w:val="22"/>
              </w:rPr>
              <w:t>prasmes</w:t>
            </w:r>
            <w:r w:rsidR="00D8028F" w:rsidRPr="00B128F7">
              <w:rPr>
                <w:sz w:val="22"/>
              </w:rPr>
              <w:t xml:space="preserve"> </w:t>
            </w:r>
            <w:r w:rsidRPr="00B128F7">
              <w:rPr>
                <w:sz w:val="22"/>
              </w:rPr>
              <w:t>saskatīt un lietot</w:t>
            </w:r>
            <w:r w:rsidR="00D8028F" w:rsidRPr="00B128F7">
              <w:rPr>
                <w:sz w:val="22"/>
              </w:rPr>
              <w:t xml:space="preserve"> </w:t>
            </w:r>
            <w:r w:rsidRPr="00B128F7">
              <w:rPr>
                <w:sz w:val="22"/>
              </w:rPr>
              <w:t>atbilstošas</w:t>
            </w:r>
            <w:r w:rsidR="00D8028F" w:rsidRPr="00B128F7">
              <w:rPr>
                <w:sz w:val="22"/>
              </w:rPr>
              <w:t xml:space="preserve"> </w:t>
            </w:r>
            <w:r w:rsidRPr="00B128F7">
              <w:rPr>
                <w:sz w:val="22"/>
              </w:rPr>
              <w:t>vienādojumu</w:t>
            </w:r>
            <w:r w:rsidR="00D8028F" w:rsidRPr="00B128F7">
              <w:rPr>
                <w:sz w:val="22"/>
              </w:rPr>
              <w:t xml:space="preserve"> </w:t>
            </w:r>
            <w:r w:rsidRPr="00B128F7">
              <w:rPr>
                <w:sz w:val="22"/>
              </w:rPr>
              <w:t>risināšanas</w:t>
            </w:r>
            <w:r w:rsidR="00D8028F" w:rsidRPr="00B128F7">
              <w:rPr>
                <w:sz w:val="22"/>
              </w:rPr>
              <w:t xml:space="preserve"> </w:t>
            </w:r>
            <w:r w:rsidRPr="00B128F7">
              <w:rPr>
                <w:sz w:val="22"/>
              </w:rPr>
              <w:t>metodes, kas</w:t>
            </w:r>
            <w:r w:rsidR="00D8028F" w:rsidRPr="00B128F7">
              <w:rPr>
                <w:sz w:val="22"/>
              </w:rPr>
              <w:t xml:space="preserve"> </w:t>
            </w:r>
            <w:r w:rsidRPr="00B128F7">
              <w:rPr>
                <w:sz w:val="22"/>
              </w:rPr>
              <w:t>noderēs</w:t>
            </w:r>
            <w:r w:rsidR="00D8028F" w:rsidRPr="00B128F7">
              <w:rPr>
                <w:sz w:val="22"/>
              </w:rPr>
              <w:t xml:space="preserve"> </w:t>
            </w:r>
            <w:r w:rsidRPr="00B128F7">
              <w:rPr>
                <w:sz w:val="22"/>
              </w:rPr>
              <w:t>arī</w:t>
            </w:r>
            <w:r w:rsidR="00D8028F" w:rsidRPr="00B128F7">
              <w:rPr>
                <w:sz w:val="22"/>
              </w:rPr>
              <w:t xml:space="preserve"> </w:t>
            </w:r>
            <w:r w:rsidRPr="00B128F7">
              <w:rPr>
                <w:sz w:val="22"/>
              </w:rPr>
              <w:t>citu</w:t>
            </w:r>
            <w:r w:rsidR="00D8028F" w:rsidRPr="00B128F7">
              <w:rPr>
                <w:sz w:val="22"/>
              </w:rPr>
              <w:t xml:space="preserve"> </w:t>
            </w:r>
            <w:r w:rsidRPr="00B128F7">
              <w:rPr>
                <w:sz w:val="22"/>
              </w:rPr>
              <w:t>vienādojumu</w:t>
            </w:r>
            <w:r w:rsidR="00D8028F" w:rsidRPr="00B128F7">
              <w:rPr>
                <w:sz w:val="22"/>
              </w:rPr>
              <w:t xml:space="preserve"> </w:t>
            </w:r>
            <w:r w:rsidRPr="00B128F7">
              <w:rPr>
                <w:sz w:val="22"/>
              </w:rPr>
              <w:t xml:space="preserve">atrisināšanā. </w:t>
            </w:r>
          </w:p>
          <w:p w:rsidR="003628AD" w:rsidRPr="00B128F7" w:rsidRDefault="003628AD" w:rsidP="00570F69">
            <w:pPr>
              <w:jc w:val="left"/>
              <w:rPr>
                <w:sz w:val="22"/>
              </w:rPr>
            </w:pPr>
          </w:p>
        </w:tc>
      </w:tr>
      <w:tr w:rsidR="003628AD" w:rsidRPr="00C7055A"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10.</w:t>
            </w:r>
          </w:p>
        </w:tc>
        <w:tc>
          <w:tcPr>
            <w:tcW w:w="2381" w:type="dxa"/>
            <w:tcBorders>
              <w:left w:val="single" w:sz="4" w:space="0" w:color="auto"/>
              <w:right w:val="single" w:sz="4" w:space="0" w:color="auto"/>
            </w:tcBorders>
            <w:shd w:val="clear" w:color="auto" w:fill="auto"/>
          </w:tcPr>
          <w:p w:rsidR="003628AD" w:rsidRPr="00B128F7" w:rsidRDefault="003628AD" w:rsidP="00D8028F">
            <w:pPr>
              <w:jc w:val="left"/>
              <w:rPr>
                <w:sz w:val="22"/>
              </w:rPr>
            </w:pPr>
            <w:r w:rsidRPr="00B128F7">
              <w:rPr>
                <w:sz w:val="22"/>
              </w:rPr>
              <w:t>Leksikoloģijas apguve, izmantojot spēļu metodi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Agris Steps</w:t>
            </w:r>
          </w:p>
          <w:p w:rsidR="003628AD" w:rsidRPr="00B128F7" w:rsidRDefault="003628AD" w:rsidP="00570F69">
            <w:pPr>
              <w:rPr>
                <w:sz w:val="22"/>
              </w:rPr>
            </w:pP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Mācību materiāls paredzēts vidusskolas posma klasēm  leksikoloģijas tematu apguvei.  Tas veidots, lai papildinātu jauniešu vārdu krājumu, nostiprinātu zināšanas par sinonīmiem, apvidvārdiem, internacionālismiem, slengu un frazeoloģismiem.</w:t>
            </w:r>
          </w:p>
          <w:p w:rsidR="003628AD" w:rsidRPr="00B128F7" w:rsidRDefault="003628AD" w:rsidP="00570F69">
            <w:pPr>
              <w:jc w:val="left"/>
              <w:rPr>
                <w:sz w:val="22"/>
              </w:rPr>
            </w:pPr>
            <w:r w:rsidRPr="00B128F7">
              <w:rPr>
                <w:sz w:val="22"/>
              </w:rPr>
              <w:t>Spēlē</w:t>
            </w:r>
            <w:r w:rsidR="00D8028F" w:rsidRPr="00B128F7">
              <w:rPr>
                <w:sz w:val="22"/>
              </w:rPr>
              <w:t xml:space="preserve"> </w:t>
            </w:r>
            <w:r w:rsidRPr="00B128F7">
              <w:rPr>
                <w:sz w:val="22"/>
              </w:rPr>
              <w:t>izmantots bingo princips. To var</w:t>
            </w:r>
            <w:r w:rsidR="00D8028F" w:rsidRPr="00B128F7">
              <w:rPr>
                <w:sz w:val="22"/>
              </w:rPr>
              <w:t xml:space="preserve"> </w:t>
            </w:r>
            <w:r w:rsidRPr="00B128F7">
              <w:rPr>
                <w:sz w:val="22"/>
              </w:rPr>
              <w:t>izmantot</w:t>
            </w:r>
            <w:r w:rsidR="00D8028F" w:rsidRPr="00B128F7">
              <w:rPr>
                <w:sz w:val="22"/>
              </w:rPr>
              <w:t xml:space="preserve"> </w:t>
            </w:r>
            <w:r w:rsidRPr="00B128F7">
              <w:rPr>
                <w:sz w:val="22"/>
              </w:rPr>
              <w:t>kā</w:t>
            </w:r>
            <w:r w:rsidR="00D8028F" w:rsidRPr="00B128F7">
              <w:rPr>
                <w:sz w:val="22"/>
              </w:rPr>
              <w:t xml:space="preserve"> </w:t>
            </w:r>
            <w:r w:rsidRPr="00B128F7">
              <w:rPr>
                <w:sz w:val="22"/>
              </w:rPr>
              <w:t>papildmateriālu</w:t>
            </w:r>
            <w:r w:rsidR="00D8028F" w:rsidRPr="00B128F7">
              <w:rPr>
                <w:sz w:val="22"/>
              </w:rPr>
              <w:t xml:space="preserve"> </w:t>
            </w:r>
            <w:r w:rsidRPr="00B128F7">
              <w:rPr>
                <w:sz w:val="22"/>
              </w:rPr>
              <w:t>vielas</w:t>
            </w:r>
            <w:r w:rsidR="00D8028F" w:rsidRPr="00B128F7">
              <w:rPr>
                <w:sz w:val="22"/>
              </w:rPr>
              <w:t xml:space="preserve"> </w:t>
            </w:r>
            <w:r w:rsidRPr="00B128F7">
              <w:rPr>
                <w:sz w:val="22"/>
              </w:rPr>
              <w:t>apgūšanā. Spēli</w:t>
            </w:r>
            <w:r w:rsidR="00D8028F" w:rsidRPr="00B128F7">
              <w:rPr>
                <w:sz w:val="22"/>
              </w:rPr>
              <w:t xml:space="preserve"> </w:t>
            </w:r>
            <w:r w:rsidRPr="00B128F7">
              <w:rPr>
                <w:sz w:val="22"/>
              </w:rPr>
              <w:t>veido 8 pamatkartes un 80 vārdu</w:t>
            </w:r>
            <w:r w:rsidR="00D8028F" w:rsidRPr="00B128F7">
              <w:rPr>
                <w:sz w:val="22"/>
              </w:rPr>
              <w:t xml:space="preserve"> </w:t>
            </w:r>
            <w:r w:rsidRPr="00B128F7">
              <w:rPr>
                <w:sz w:val="22"/>
              </w:rPr>
              <w:t>kartītes.</w:t>
            </w:r>
          </w:p>
          <w:p w:rsidR="003628AD" w:rsidRPr="00B128F7" w:rsidRDefault="003628AD" w:rsidP="00D8028F">
            <w:pPr>
              <w:jc w:val="left"/>
              <w:rPr>
                <w:sz w:val="22"/>
              </w:rPr>
            </w:pPr>
            <w:r w:rsidRPr="00B128F7">
              <w:rPr>
                <w:sz w:val="22"/>
              </w:rPr>
              <w:t>Bingo var</w:t>
            </w:r>
            <w:r w:rsidR="00D8028F" w:rsidRPr="00B128F7">
              <w:rPr>
                <w:sz w:val="22"/>
              </w:rPr>
              <w:t xml:space="preserve"> </w:t>
            </w:r>
            <w:r w:rsidRPr="00B128F7">
              <w:rPr>
                <w:sz w:val="22"/>
              </w:rPr>
              <w:t>spēlēt</w:t>
            </w:r>
            <w:r w:rsidR="00D8028F" w:rsidRPr="00B128F7">
              <w:rPr>
                <w:sz w:val="22"/>
              </w:rPr>
              <w:t xml:space="preserve"> </w:t>
            </w:r>
            <w:r w:rsidRPr="00B128F7">
              <w:rPr>
                <w:sz w:val="22"/>
              </w:rPr>
              <w:t>individuāli, pāros</w:t>
            </w:r>
            <w:r w:rsidR="00D8028F" w:rsidRPr="00B128F7">
              <w:rPr>
                <w:sz w:val="22"/>
              </w:rPr>
              <w:t xml:space="preserve"> </w:t>
            </w:r>
            <w:r w:rsidRPr="00B128F7">
              <w:rPr>
                <w:sz w:val="22"/>
              </w:rPr>
              <w:t>vai</w:t>
            </w:r>
            <w:r w:rsidR="00D8028F" w:rsidRPr="00B128F7">
              <w:rPr>
                <w:sz w:val="22"/>
              </w:rPr>
              <w:t xml:space="preserve"> </w:t>
            </w:r>
            <w:r w:rsidRPr="00B128F7">
              <w:rPr>
                <w:sz w:val="22"/>
              </w:rPr>
              <w:t>grupās, pielāgojoties</w:t>
            </w:r>
            <w:r w:rsidR="00D8028F" w:rsidRPr="00B128F7">
              <w:rPr>
                <w:sz w:val="22"/>
              </w:rPr>
              <w:t xml:space="preserve"> </w:t>
            </w:r>
            <w:r w:rsidRPr="00B128F7">
              <w:rPr>
                <w:sz w:val="22"/>
              </w:rPr>
              <w:t>audzēkņu</w:t>
            </w:r>
            <w:r w:rsidR="00D8028F" w:rsidRPr="00B128F7">
              <w:rPr>
                <w:sz w:val="22"/>
              </w:rPr>
              <w:t xml:space="preserve"> </w:t>
            </w:r>
            <w:r w:rsidRPr="00B128F7">
              <w:rPr>
                <w:sz w:val="22"/>
              </w:rPr>
              <w:t>skaitam</w:t>
            </w:r>
            <w:r w:rsidR="00D8028F" w:rsidRPr="00B128F7">
              <w:rPr>
                <w:sz w:val="22"/>
              </w:rPr>
              <w:t xml:space="preserve"> </w:t>
            </w:r>
            <w:r w:rsidRPr="00B128F7">
              <w:rPr>
                <w:sz w:val="22"/>
              </w:rPr>
              <w:t>grupā.</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11.</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Pasaule, kuru būvē/ konstruē</w:t>
            </w:r>
            <w:r w:rsidR="00D8028F" w:rsidRPr="00B128F7">
              <w:rPr>
                <w:sz w:val="22"/>
              </w:rPr>
              <w:t xml:space="preserve"> </w:t>
            </w:r>
            <w:r w:rsidRPr="00B128F7">
              <w:rPr>
                <w:sz w:val="22"/>
              </w:rPr>
              <w:t>teksts</w:t>
            </w:r>
          </w:p>
          <w:p w:rsidR="003628AD" w:rsidRPr="00B128F7" w:rsidRDefault="003628AD" w:rsidP="00570F69">
            <w:pPr>
              <w:rPr>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Dzintra Zauska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Tēmas „Pasaule, kuru būvē/ konstruē teksts” mērķis ir rosināt pedagogus un izglītojamos pievērst uzmanību tam, cik</w:t>
            </w:r>
            <w:r w:rsidR="00D8028F" w:rsidRPr="00B128F7">
              <w:rPr>
                <w:sz w:val="22"/>
              </w:rPr>
              <w:t xml:space="preserve"> </w:t>
            </w:r>
            <w:r w:rsidRPr="00B128F7">
              <w:rPr>
                <w:sz w:val="22"/>
              </w:rPr>
              <w:t>prasmīgi izmantojam  latviešu valodas zināšanas daudzveidīgās mācību situācijās un dzīves jomās; lietpratīgi meklējam, analizējam un lietojam mediju piedāvāto informāciju, kritiski izvērtējam lasītos, redzētos, dzirdētos  vēstījumus, kas palīdzētu audzēkņiem  veidot savu individuālo rakstīšanas stilu, patstāvīgi organizējot un plānojot teksta izveides procesu, kurā ievērojama vieta ir kultūras mantojuma daudzveidībai, sabiedrības vērtību izpratnei, saistot to ar citiem mācību priekšmetiem, personisko izaugsmi un profesionālo mērķu sasniegšanu.</w:t>
            </w:r>
          </w:p>
          <w:p w:rsidR="003628AD" w:rsidRPr="00B128F7" w:rsidRDefault="003628AD" w:rsidP="00570F69">
            <w:pPr>
              <w:jc w:val="left"/>
              <w:rPr>
                <w:sz w:val="22"/>
              </w:rPr>
            </w:pP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12.</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Saldētavas</w:t>
            </w:r>
            <w:r w:rsidR="00D8028F" w:rsidRPr="00B128F7">
              <w:rPr>
                <w:sz w:val="22"/>
              </w:rPr>
              <w:t xml:space="preserve"> </w:t>
            </w:r>
            <w:r w:rsidRPr="00B128F7">
              <w:rPr>
                <w:sz w:val="22"/>
              </w:rPr>
              <w:t>siltuma</w:t>
            </w:r>
            <w:r w:rsidR="00D8028F" w:rsidRPr="00B128F7">
              <w:rPr>
                <w:sz w:val="22"/>
              </w:rPr>
              <w:t xml:space="preserve"> </w:t>
            </w:r>
            <w:r w:rsidRPr="00B128F7">
              <w:rPr>
                <w:sz w:val="22"/>
              </w:rPr>
              <w:t>daudzuma</w:t>
            </w:r>
            <w:r w:rsidR="00D8028F" w:rsidRPr="00B128F7">
              <w:rPr>
                <w:sz w:val="22"/>
              </w:rPr>
              <w:t xml:space="preserve"> </w:t>
            </w:r>
            <w:r w:rsidRPr="00B128F7">
              <w:rPr>
                <w:sz w:val="22"/>
              </w:rPr>
              <w:t>aprēķins</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Inna</w:t>
            </w:r>
            <w:r w:rsidR="00D8028F" w:rsidRPr="00B128F7">
              <w:rPr>
                <w:sz w:val="22"/>
              </w:rPr>
              <w:t xml:space="preserve"> </w:t>
            </w:r>
            <w:r w:rsidRPr="00B128F7">
              <w:rPr>
                <w:sz w:val="22"/>
              </w:rPr>
              <w:t>Šaraņina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Metodiskā materiāla mērķis ir nodrošināt mācību kursa „Saldēšanas mašīnas un iekārtas”</w:t>
            </w:r>
            <w:r w:rsidR="00D8028F" w:rsidRPr="00B128F7">
              <w:rPr>
                <w:sz w:val="22"/>
              </w:rPr>
              <w:t xml:space="preserve"> </w:t>
            </w:r>
            <w:r w:rsidRPr="00B128F7">
              <w:rPr>
                <w:sz w:val="22"/>
              </w:rPr>
              <w:t>apguvi profesionālās izglītības izglītojamajiem, veidojot zināšanu, prasmju un attieksmju kopumu par saldētavas siltuma daudzuma aprēķiniem.</w:t>
            </w:r>
          </w:p>
          <w:p w:rsidR="003628AD" w:rsidRPr="00B128F7" w:rsidRDefault="003628AD" w:rsidP="00570F69">
            <w:pPr>
              <w:jc w:val="left"/>
              <w:rPr>
                <w:sz w:val="22"/>
              </w:rPr>
            </w:pPr>
            <w:r w:rsidRPr="00B128F7">
              <w:rPr>
                <w:sz w:val="22"/>
              </w:rPr>
              <w:lastRenderedPageBreak/>
              <w:t>Tēmu par saldētavas siltuma daudzuma aprēķiniem iespējams iekļaut gan atsevišķās mācību stundās, gan integrēt citos mācību priekšmetos.</w:t>
            </w:r>
          </w:p>
          <w:p w:rsidR="003628AD" w:rsidRPr="00B128F7" w:rsidRDefault="003628AD" w:rsidP="00570F69">
            <w:pPr>
              <w:jc w:val="left"/>
              <w:rPr>
                <w:sz w:val="22"/>
              </w:rPr>
            </w:pP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lastRenderedPageBreak/>
              <w:t>13.</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Programmvadības darbgaldu programmēšana metālapstrādē, izmantojot MASTERCAM lietojumprogrammu</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Juris Krizbergs,</w:t>
            </w:r>
          </w:p>
          <w:p w:rsidR="003628AD" w:rsidRPr="00B128F7" w:rsidRDefault="003628AD" w:rsidP="00570F69">
            <w:pPr>
              <w:rPr>
                <w:sz w:val="22"/>
              </w:rPr>
            </w:pPr>
            <w:r w:rsidRPr="00B128F7">
              <w:rPr>
                <w:sz w:val="22"/>
              </w:rPr>
              <w:t>Viktors Gutakovskis,</w:t>
            </w:r>
          </w:p>
          <w:p w:rsidR="003628AD" w:rsidRPr="00B128F7" w:rsidRDefault="003628AD" w:rsidP="00570F69">
            <w:pPr>
              <w:rPr>
                <w:sz w:val="22"/>
              </w:rPr>
            </w:pPr>
            <w:r w:rsidRPr="00B128F7">
              <w:rPr>
                <w:sz w:val="22"/>
              </w:rPr>
              <w:t>Anda Kazuša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Digitālais mācību līdzeklis (turpmāk -DML) „Programmvadības darbgaldu programmēšana metālapstrādē, izmantojot Mastercam</w:t>
            </w:r>
            <w:r w:rsidR="00A92B74" w:rsidRPr="00B128F7">
              <w:rPr>
                <w:sz w:val="22"/>
              </w:rPr>
              <w:t xml:space="preserve"> </w:t>
            </w:r>
            <w:r w:rsidRPr="00B128F7">
              <w:rPr>
                <w:sz w:val="22"/>
              </w:rPr>
              <w:t>lietojumprogrammu”</w:t>
            </w:r>
            <w:r w:rsidR="00A92B74" w:rsidRPr="00B128F7">
              <w:rPr>
                <w:sz w:val="22"/>
              </w:rPr>
              <w:t xml:space="preserve"> </w:t>
            </w:r>
            <w:r w:rsidRPr="00B128F7">
              <w:rPr>
                <w:sz w:val="22"/>
              </w:rPr>
              <w:t>izstrādāts atbilstoši ESF projekta</w:t>
            </w:r>
            <w:r w:rsidR="00A92B74" w:rsidRPr="00B128F7">
              <w:rPr>
                <w:sz w:val="22"/>
              </w:rPr>
              <w:t xml:space="preserve"> „</w:t>
            </w:r>
            <w:r w:rsidRPr="00B128F7">
              <w:rPr>
                <w:sz w:val="22"/>
              </w:rPr>
              <w:t>Nozaru kvalifikācijas sistēmas pilnveide profesionālās izglītības attīstībai un kvalitātes nodrošināšanai” (vienošanās Nr. 8.5.2.0/</w:t>
            </w:r>
            <w:r w:rsidR="00A92B74" w:rsidRPr="00B128F7">
              <w:rPr>
                <w:sz w:val="22"/>
              </w:rPr>
              <w:t>16/I/001) 5. darbībai „</w:t>
            </w:r>
            <w:r w:rsidRPr="00B128F7">
              <w:rPr>
                <w:sz w:val="22"/>
              </w:rPr>
              <w:t>Mācību līdzekļu (to skaitā digitālo mācību līdzekļu) un metodisko materiālu, kā arī novērtēšanas materiālu un darba vidē balstītas profesionālās izglītības ieviešanai nepieciešamo mācību līdzekļu izstrāde, iegāde un publiskošana, un atbilstības Latvijas kvalifikācijas ietvarstruktūrai izvērtēšana”.</w:t>
            </w:r>
          </w:p>
          <w:p w:rsidR="003628AD" w:rsidRPr="00B128F7" w:rsidRDefault="003628AD" w:rsidP="00570F69">
            <w:pPr>
              <w:jc w:val="left"/>
              <w:rPr>
                <w:sz w:val="22"/>
              </w:rPr>
            </w:pPr>
            <w:r w:rsidRPr="00B128F7">
              <w:rPr>
                <w:sz w:val="22"/>
              </w:rPr>
              <w:t>DML ir mācību materiālu komplekts, kurā ietilpst:</w:t>
            </w:r>
          </w:p>
          <w:p w:rsidR="003628AD" w:rsidRPr="00B128F7" w:rsidRDefault="003628AD" w:rsidP="00570F69">
            <w:pPr>
              <w:jc w:val="left"/>
              <w:rPr>
                <w:sz w:val="22"/>
              </w:rPr>
            </w:pPr>
            <w:r w:rsidRPr="00B128F7">
              <w:rPr>
                <w:sz w:val="22"/>
              </w:rPr>
              <w:t>▪PDF mācību materiāls;</w:t>
            </w:r>
          </w:p>
          <w:p w:rsidR="003628AD" w:rsidRPr="00B128F7" w:rsidRDefault="003628AD" w:rsidP="00570F69">
            <w:pPr>
              <w:jc w:val="left"/>
              <w:rPr>
                <w:sz w:val="22"/>
              </w:rPr>
            </w:pPr>
            <w:r w:rsidRPr="00B128F7">
              <w:rPr>
                <w:sz w:val="22"/>
              </w:rPr>
              <w:t>▪</w:t>
            </w:r>
            <w:r w:rsidR="00A92B74" w:rsidRPr="00B128F7">
              <w:rPr>
                <w:sz w:val="22"/>
              </w:rPr>
              <w:t>e-kursa mācību materiāls DML</w:t>
            </w:r>
          </w:p>
          <w:p w:rsidR="003628AD" w:rsidRPr="00B128F7" w:rsidRDefault="003628AD" w:rsidP="00570F69">
            <w:pPr>
              <w:jc w:val="left"/>
              <w:rPr>
                <w:sz w:val="22"/>
              </w:rPr>
            </w:pPr>
            <w:r w:rsidRPr="00B128F7">
              <w:rPr>
                <w:sz w:val="22"/>
              </w:rPr>
              <w:t>ir publicēts Izglītības un zinātnes ministrijas un Valsts izglītības satura centra nodrošinātā</w:t>
            </w:r>
            <w:r w:rsidR="00A92B74" w:rsidRPr="00B128F7">
              <w:rPr>
                <w:sz w:val="22"/>
              </w:rPr>
              <w:t xml:space="preserve"> </w:t>
            </w:r>
            <w:r w:rsidRPr="00B128F7">
              <w:rPr>
                <w:sz w:val="22"/>
              </w:rPr>
              <w:t>tiešsaistes mācību vietnē, pieejams</w:t>
            </w:r>
            <w:r w:rsidR="00A92B74" w:rsidRPr="00B128F7">
              <w:rPr>
                <w:sz w:val="22"/>
              </w:rPr>
              <w:t xml:space="preserve"> </w:t>
            </w:r>
            <w:r w:rsidRPr="00B128F7">
              <w:rPr>
                <w:sz w:val="22"/>
              </w:rPr>
              <w:t>www.izm.gov.lv.</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14.</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Algoritmu pamatkonstrukcijas</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Natallia</w:t>
            </w:r>
            <w:r w:rsidR="00A92B74" w:rsidRPr="00B128F7">
              <w:rPr>
                <w:sz w:val="22"/>
              </w:rPr>
              <w:t xml:space="preserve"> </w:t>
            </w:r>
            <w:r w:rsidRPr="00B128F7">
              <w:rPr>
                <w:sz w:val="22"/>
              </w:rPr>
              <w:t>Karatun</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Metodiskā materiāla mērķauditorija ir programmas „Programmēšana” 1. kursa audzēkņi. Metodiskā materiāla mērķis ir attīstīt izglītojamo prasmes atpazīt algoritma struktūru veidus, lasīt algoritmus.</w:t>
            </w:r>
            <w:r w:rsidR="00A92B74" w:rsidRPr="00B128F7">
              <w:rPr>
                <w:sz w:val="22"/>
              </w:rPr>
              <w:t xml:space="preserve"> </w:t>
            </w:r>
            <w:r w:rsidRPr="00B128F7">
              <w:rPr>
                <w:sz w:val="22"/>
              </w:rPr>
              <w:t>Metodisko materiālu var pielietot moduļa „Algoritmēšanas un programmēšanas pamati PA3” ietvaros.</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15.</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Lekciju konspekti ar praktisko darbu uzdevumiem</w:t>
            </w:r>
          </w:p>
          <w:p w:rsidR="003628AD" w:rsidRPr="00B128F7" w:rsidRDefault="003628AD" w:rsidP="00570F69">
            <w:pPr>
              <w:rPr>
                <w:sz w:val="22"/>
              </w:rPr>
            </w:pPr>
          </w:p>
          <w:p w:rsidR="003628AD" w:rsidRPr="00B128F7" w:rsidRDefault="003628AD" w:rsidP="00570F69">
            <w:pPr>
              <w:rPr>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Natalia Karatun</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Metodiskā materiāla mērķauditorija ir izglītības programmas „Programmēšana” audzēkņi.</w:t>
            </w:r>
          </w:p>
          <w:p w:rsidR="003628AD" w:rsidRPr="00B128F7" w:rsidRDefault="003628AD" w:rsidP="00570F69">
            <w:pPr>
              <w:jc w:val="left"/>
              <w:rPr>
                <w:sz w:val="22"/>
              </w:rPr>
            </w:pPr>
            <w:r w:rsidRPr="00B128F7">
              <w:rPr>
                <w:sz w:val="22"/>
              </w:rPr>
              <w:t>Paredzēts izmantošanai mācību priekšmetos „Algoritmēšanas pamati”, „WEB”.</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16.</w:t>
            </w:r>
          </w:p>
        </w:tc>
        <w:tc>
          <w:tcPr>
            <w:tcW w:w="2381" w:type="dxa"/>
            <w:tcBorders>
              <w:left w:val="single" w:sz="4" w:space="0" w:color="auto"/>
              <w:right w:val="single" w:sz="4" w:space="0" w:color="auto"/>
            </w:tcBorders>
            <w:shd w:val="clear" w:color="auto" w:fill="auto"/>
          </w:tcPr>
          <w:p w:rsidR="003628AD" w:rsidRPr="00B128F7" w:rsidRDefault="003628AD" w:rsidP="00B128F7">
            <w:pPr>
              <w:jc w:val="left"/>
              <w:rPr>
                <w:sz w:val="22"/>
              </w:rPr>
            </w:pPr>
            <w:r w:rsidRPr="00B128F7">
              <w:rPr>
                <w:sz w:val="22"/>
              </w:rPr>
              <w:t xml:space="preserve">Tehniskā dokumentācija EIKT nozarē. </w:t>
            </w:r>
          </w:p>
          <w:p w:rsidR="003628AD" w:rsidRPr="00B128F7" w:rsidRDefault="003628AD" w:rsidP="00B128F7">
            <w:pPr>
              <w:jc w:val="left"/>
              <w:rPr>
                <w:sz w:val="22"/>
              </w:rPr>
            </w:pPr>
            <w:r w:rsidRPr="00B128F7">
              <w:rPr>
                <w:sz w:val="22"/>
              </w:rPr>
              <w:t>Tehniskās dokumentācijas veidi.</w:t>
            </w:r>
          </w:p>
          <w:p w:rsidR="003628AD" w:rsidRPr="00B128F7" w:rsidRDefault="003628AD" w:rsidP="00570F69">
            <w:pPr>
              <w:rPr>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Iveta</w:t>
            </w:r>
            <w:r w:rsidR="00B128F7">
              <w:rPr>
                <w:sz w:val="22"/>
              </w:rPr>
              <w:t xml:space="preserve"> </w:t>
            </w:r>
            <w:r w:rsidRPr="00B128F7">
              <w:rPr>
                <w:sz w:val="22"/>
              </w:rPr>
              <w:t>Ulmane</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Metodiskais materiāls paredzēts moduļa „Preču un pakalpojumu izvēle EIKT infrastruktūras izveidei” tēmas „</w:t>
            </w:r>
            <w:r w:rsidRPr="00B128F7">
              <w:rPr>
                <w:bCs/>
                <w:sz w:val="22"/>
              </w:rPr>
              <w:t>Tehniskā dokumentācija EIKT nozarē. Tehniskās dokumentācijas veidi. ” apguvei.</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17.</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bCs/>
                <w:sz w:val="22"/>
              </w:rPr>
              <w:t>Laboratorijas un praktiskie</w:t>
            </w:r>
            <w:r w:rsidR="00B128F7">
              <w:rPr>
                <w:bCs/>
                <w:sz w:val="22"/>
              </w:rPr>
              <w:t xml:space="preserve"> </w:t>
            </w:r>
            <w:r w:rsidRPr="00B128F7">
              <w:rPr>
                <w:bCs/>
                <w:sz w:val="22"/>
              </w:rPr>
              <w:t>darbi</w:t>
            </w:r>
            <w:r w:rsidR="00B128F7">
              <w:rPr>
                <w:bCs/>
                <w:sz w:val="22"/>
              </w:rPr>
              <w:t xml:space="preserve"> </w:t>
            </w:r>
            <w:r w:rsidRPr="00B128F7">
              <w:rPr>
                <w:bCs/>
                <w:sz w:val="22"/>
              </w:rPr>
              <w:t>ciparu</w:t>
            </w:r>
            <w:r w:rsidR="00B128F7">
              <w:rPr>
                <w:bCs/>
                <w:sz w:val="22"/>
              </w:rPr>
              <w:t xml:space="preserve"> </w:t>
            </w:r>
            <w:r w:rsidRPr="00B128F7">
              <w:rPr>
                <w:bCs/>
                <w:sz w:val="22"/>
              </w:rPr>
              <w:t xml:space="preserve">elektronikā. </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Ziedonis</w:t>
            </w:r>
            <w:r w:rsidR="00B128F7">
              <w:rPr>
                <w:sz w:val="22"/>
              </w:rPr>
              <w:t xml:space="preserve"> </w:t>
            </w:r>
            <w:r w:rsidRPr="00B128F7">
              <w:rPr>
                <w:sz w:val="22"/>
              </w:rPr>
              <w:t>Bunžs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jc w:val="left"/>
              <w:rPr>
                <w:sz w:val="22"/>
              </w:rPr>
            </w:pPr>
            <w:r w:rsidRPr="00B128F7">
              <w:rPr>
                <w:sz w:val="22"/>
              </w:rPr>
              <w:t>Metodiskais materiāls paredzēts izglītojamiem elektronikas apgūšanai.</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18.</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b/>
                <w:sz w:val="22"/>
              </w:rPr>
            </w:pPr>
            <w:r w:rsidRPr="00B128F7">
              <w:rPr>
                <w:sz w:val="22"/>
              </w:rPr>
              <w:t>UML mijiedarbības</w:t>
            </w:r>
            <w:r w:rsidR="00B128F7">
              <w:rPr>
                <w:sz w:val="22"/>
              </w:rPr>
              <w:t xml:space="preserve"> </w:t>
            </w:r>
            <w:r w:rsidRPr="00B128F7">
              <w:rPr>
                <w:sz w:val="22"/>
              </w:rPr>
              <w:t>diagrammas</w:t>
            </w:r>
          </w:p>
          <w:p w:rsidR="003628AD" w:rsidRPr="00B128F7" w:rsidRDefault="003628AD" w:rsidP="00570F69">
            <w:pPr>
              <w:rPr>
                <w:bCs/>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Svetlana Sisojeva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A92B74">
            <w:pPr>
              <w:ind w:right="33"/>
              <w:jc w:val="left"/>
              <w:rPr>
                <w:sz w:val="22"/>
              </w:rPr>
            </w:pPr>
            <w:r w:rsidRPr="00B128F7">
              <w:rPr>
                <w:sz w:val="22"/>
              </w:rPr>
              <w:t>Metodiskā materiāla mērķis ir sekmēt izglītojamo spējas programmatūras analīzē un dokumentēšanā, prasību un specifikācijas definēšanā un programmu sistēmu modelēšanā un projektēšana,</w:t>
            </w:r>
            <w:r w:rsidR="00A92B74" w:rsidRPr="00B128F7">
              <w:rPr>
                <w:sz w:val="22"/>
              </w:rPr>
              <w:t xml:space="preserve"> </w:t>
            </w:r>
            <w:r w:rsidRPr="00B128F7">
              <w:rPr>
                <w:sz w:val="22"/>
              </w:rPr>
              <w:t>sastādot programmatūras vai tās daļas tehnisko projektējumu un shematisko attēlojumu</w:t>
            </w:r>
          </w:p>
          <w:p w:rsidR="003628AD" w:rsidRPr="00B128F7" w:rsidRDefault="003628AD" w:rsidP="00A92B74">
            <w:pPr>
              <w:ind w:right="33"/>
              <w:jc w:val="left"/>
              <w:rPr>
                <w:b/>
                <w:i/>
                <w:sz w:val="22"/>
              </w:rPr>
            </w:pP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19.</w:t>
            </w:r>
          </w:p>
        </w:tc>
        <w:tc>
          <w:tcPr>
            <w:tcW w:w="2381" w:type="dxa"/>
            <w:tcBorders>
              <w:left w:val="single" w:sz="4" w:space="0" w:color="auto"/>
              <w:right w:val="single" w:sz="4" w:space="0" w:color="auto"/>
            </w:tcBorders>
            <w:shd w:val="clear" w:color="auto" w:fill="auto"/>
          </w:tcPr>
          <w:p w:rsidR="003628AD" w:rsidRPr="00B128F7" w:rsidRDefault="003628AD" w:rsidP="00F318E4">
            <w:pPr>
              <w:pStyle w:val="ListParagraph"/>
              <w:ind w:left="0"/>
              <w:jc w:val="left"/>
              <w:rPr>
                <w:sz w:val="22"/>
              </w:rPr>
            </w:pPr>
            <w:r w:rsidRPr="00B128F7">
              <w:rPr>
                <w:sz w:val="22"/>
              </w:rPr>
              <w:t xml:space="preserve">Materiāli un aktivitātes mācību priekšmetu sadaļās </w:t>
            </w:r>
            <w:r w:rsidRPr="00B128F7">
              <w:rPr>
                <w:b/>
                <w:sz w:val="22"/>
              </w:rPr>
              <w:t>Moodle</w:t>
            </w:r>
            <w:r w:rsidRPr="00B128F7">
              <w:rPr>
                <w:sz w:val="22"/>
              </w:rPr>
              <w:t xml:space="preserve"> platformā:</w:t>
            </w:r>
          </w:p>
          <w:p w:rsidR="003628AD" w:rsidRPr="00B128F7" w:rsidRDefault="003628AD" w:rsidP="003628AD">
            <w:pPr>
              <w:pStyle w:val="ListParagraph"/>
              <w:numPr>
                <w:ilvl w:val="0"/>
                <w:numId w:val="32"/>
              </w:numPr>
              <w:tabs>
                <w:tab w:val="left" w:pos="317"/>
              </w:tabs>
              <w:ind w:left="34" w:firstLine="142"/>
              <w:jc w:val="left"/>
              <w:rPr>
                <w:sz w:val="22"/>
              </w:rPr>
            </w:pPr>
            <w:r w:rsidRPr="00B128F7">
              <w:rPr>
                <w:sz w:val="22"/>
              </w:rPr>
              <w:t>https://muu.rtk.lv/co</w:t>
            </w:r>
            <w:r w:rsidRPr="00B128F7">
              <w:rPr>
                <w:sz w:val="22"/>
              </w:rPr>
              <w:lastRenderedPageBreak/>
              <w:t xml:space="preserve">urse/view.php?id=393 </w:t>
            </w:r>
          </w:p>
          <w:p w:rsidR="003628AD" w:rsidRPr="00B128F7" w:rsidRDefault="003628AD" w:rsidP="003628AD">
            <w:pPr>
              <w:pStyle w:val="ListParagraph"/>
              <w:numPr>
                <w:ilvl w:val="0"/>
                <w:numId w:val="32"/>
              </w:numPr>
              <w:tabs>
                <w:tab w:val="left" w:pos="317"/>
              </w:tabs>
              <w:ind w:left="34" w:firstLine="142"/>
              <w:jc w:val="left"/>
              <w:rPr>
                <w:sz w:val="22"/>
              </w:rPr>
            </w:pPr>
            <w:r w:rsidRPr="00B128F7">
              <w:rPr>
                <w:sz w:val="22"/>
              </w:rPr>
              <w:t>https://muu.rtk.lv/course/view.php?id=387</w:t>
            </w:r>
          </w:p>
          <w:p w:rsidR="003628AD" w:rsidRPr="00B128F7" w:rsidRDefault="003628AD" w:rsidP="003628AD">
            <w:pPr>
              <w:pStyle w:val="ListParagraph"/>
              <w:numPr>
                <w:ilvl w:val="0"/>
                <w:numId w:val="32"/>
              </w:numPr>
              <w:tabs>
                <w:tab w:val="left" w:pos="317"/>
              </w:tabs>
              <w:ind w:left="34" w:firstLine="142"/>
              <w:jc w:val="left"/>
              <w:rPr>
                <w:sz w:val="22"/>
              </w:rPr>
            </w:pPr>
            <w:r w:rsidRPr="00B128F7">
              <w:rPr>
                <w:sz w:val="22"/>
              </w:rPr>
              <w:t>https://muu.rtk.lv/course/view.php?id=644</w:t>
            </w:r>
          </w:p>
          <w:p w:rsidR="003628AD" w:rsidRPr="00B128F7" w:rsidRDefault="00F62D46" w:rsidP="003628AD">
            <w:pPr>
              <w:pStyle w:val="ListParagraph"/>
              <w:numPr>
                <w:ilvl w:val="0"/>
                <w:numId w:val="32"/>
              </w:numPr>
              <w:tabs>
                <w:tab w:val="left" w:pos="317"/>
              </w:tabs>
              <w:ind w:left="34" w:firstLine="142"/>
              <w:jc w:val="left"/>
              <w:rPr>
                <w:sz w:val="22"/>
              </w:rPr>
            </w:pPr>
            <w:hyperlink r:id="rId52" w:history="1">
              <w:r w:rsidR="003628AD" w:rsidRPr="00B128F7">
                <w:rPr>
                  <w:sz w:val="22"/>
                </w:rPr>
                <w:t>https://muu.rtk.lv/course/view.php?id=389</w:t>
              </w:r>
            </w:hyperlink>
          </w:p>
          <w:p w:rsidR="003628AD" w:rsidRPr="00B128F7" w:rsidRDefault="00F62D46" w:rsidP="003628AD">
            <w:pPr>
              <w:pStyle w:val="ListParagraph"/>
              <w:numPr>
                <w:ilvl w:val="0"/>
                <w:numId w:val="32"/>
              </w:numPr>
              <w:tabs>
                <w:tab w:val="left" w:pos="317"/>
              </w:tabs>
              <w:ind w:left="34" w:firstLine="142"/>
              <w:jc w:val="left"/>
              <w:rPr>
                <w:sz w:val="22"/>
              </w:rPr>
            </w:pPr>
            <w:hyperlink r:id="rId53" w:history="1">
              <w:r w:rsidR="003628AD" w:rsidRPr="00B128F7">
                <w:rPr>
                  <w:sz w:val="22"/>
                </w:rPr>
                <w:t>https://muu.rtk.lv/course/view.php?id=388</w:t>
              </w:r>
            </w:hyperlink>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lastRenderedPageBreak/>
              <w:t>Igors Būmanis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F318E4">
            <w:pPr>
              <w:ind w:right="33"/>
              <w:jc w:val="left"/>
              <w:rPr>
                <w:sz w:val="22"/>
              </w:rPr>
            </w:pPr>
            <w:r w:rsidRPr="00B128F7">
              <w:rPr>
                <w:sz w:val="22"/>
              </w:rPr>
              <w:t>Mērķauditorija – izglītības programmu „Programmēšana” un „Datorsistēmas, datubāzes un datortīkli” audzēkņi.</w:t>
            </w:r>
          </w:p>
          <w:p w:rsidR="003628AD" w:rsidRPr="00B128F7" w:rsidRDefault="003628AD" w:rsidP="00F318E4">
            <w:pPr>
              <w:ind w:right="33"/>
              <w:jc w:val="left"/>
              <w:rPr>
                <w:sz w:val="22"/>
              </w:rPr>
            </w:pPr>
            <w:r w:rsidRPr="00B128F7">
              <w:rPr>
                <w:sz w:val="22"/>
              </w:rPr>
              <w:t>Mācību moduļi – PB2 lokālu tīklu tehnoloģijas, PB5 EIKT drošības politika</w:t>
            </w:r>
          </w:p>
          <w:p w:rsidR="003628AD" w:rsidRPr="00B128F7" w:rsidRDefault="003628AD" w:rsidP="00570F69">
            <w:pPr>
              <w:ind w:right="33"/>
              <w:rPr>
                <w:sz w:val="22"/>
              </w:rPr>
            </w:pPr>
          </w:p>
          <w:p w:rsidR="003628AD" w:rsidRPr="00B128F7" w:rsidRDefault="003628AD" w:rsidP="00570F69">
            <w:pPr>
              <w:ind w:right="33"/>
              <w:rPr>
                <w:sz w:val="22"/>
              </w:rPr>
            </w:pP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lastRenderedPageBreak/>
              <w:t>20.</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b/>
                <w:sz w:val="22"/>
              </w:rPr>
            </w:pPr>
            <w:r w:rsidRPr="00B128F7">
              <w:rPr>
                <w:sz w:val="22"/>
              </w:rPr>
              <w:t>Mācību metodiskais materiāls - testi zināšanu pārbaudei un lietotāja problēmu risināšanas iespējām (HelpDesk</w:t>
            </w:r>
            <w:r w:rsidRPr="00B128F7">
              <w:rPr>
                <w:b/>
                <w:sz w:val="22"/>
              </w:rPr>
              <w:t>)</w:t>
            </w:r>
          </w:p>
          <w:p w:rsidR="003628AD" w:rsidRPr="00B128F7" w:rsidRDefault="003628AD" w:rsidP="00570F69">
            <w:pPr>
              <w:pStyle w:val="ListParagraph"/>
              <w:ind w:left="0"/>
              <w:rPr>
                <w:sz w:val="22"/>
              </w:rPr>
            </w:pP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Andris Jaunkalns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Mērķauditorija – izglītības programmu „Programmēšana”, „Datorsistēmas, datubāzes un datortīkli” un „Telekomunikācijas”2. un 3.kursa audzēkņi.</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21.</w:t>
            </w:r>
          </w:p>
        </w:tc>
        <w:tc>
          <w:tcPr>
            <w:tcW w:w="2381" w:type="dxa"/>
            <w:tcBorders>
              <w:left w:val="single" w:sz="4" w:space="0" w:color="auto"/>
              <w:right w:val="single" w:sz="4" w:space="0" w:color="auto"/>
            </w:tcBorders>
            <w:shd w:val="clear" w:color="auto" w:fill="auto"/>
          </w:tcPr>
          <w:p w:rsidR="003628AD" w:rsidRPr="00B128F7" w:rsidRDefault="003628AD" w:rsidP="00B128F7">
            <w:pPr>
              <w:pStyle w:val="ListParagraph"/>
              <w:ind w:left="0"/>
              <w:jc w:val="left"/>
              <w:rPr>
                <w:sz w:val="22"/>
              </w:rPr>
            </w:pPr>
            <w:r w:rsidRPr="00B128F7">
              <w:rPr>
                <w:sz w:val="22"/>
              </w:rPr>
              <w:t>Metodiskie</w:t>
            </w:r>
            <w:r w:rsidR="00B128F7">
              <w:rPr>
                <w:sz w:val="22"/>
              </w:rPr>
              <w:t xml:space="preserve"> </w:t>
            </w:r>
            <w:r w:rsidRPr="00B128F7">
              <w:rPr>
                <w:sz w:val="22"/>
              </w:rPr>
              <w:t>materiāli mācību priekšmeta  „Informācijas un komunikācijas tehnoloģijas” apguvei.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Arta Petaja</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Mērķauditorija – izglītības programmu „Programmēšana”, „Datorsistēmas, datubāzes un datortīkli”, „Elektronika” un „Telekomunikācijas” 1., 2. un 3.kursa audzēkņi.</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22.</w:t>
            </w:r>
          </w:p>
        </w:tc>
        <w:tc>
          <w:tcPr>
            <w:tcW w:w="2381" w:type="dxa"/>
            <w:tcBorders>
              <w:left w:val="single" w:sz="4" w:space="0" w:color="auto"/>
              <w:right w:val="single" w:sz="4" w:space="0" w:color="auto"/>
            </w:tcBorders>
            <w:shd w:val="clear" w:color="auto" w:fill="auto"/>
          </w:tcPr>
          <w:p w:rsidR="003628AD" w:rsidRPr="00B128F7" w:rsidRDefault="003628AD" w:rsidP="00B128F7">
            <w:pPr>
              <w:pStyle w:val="ListParagraph"/>
              <w:ind w:left="0"/>
              <w:jc w:val="left"/>
              <w:rPr>
                <w:sz w:val="22"/>
              </w:rPr>
            </w:pPr>
            <w:r w:rsidRPr="00B128F7">
              <w:rPr>
                <w:sz w:val="22"/>
              </w:rPr>
              <w:t>Metodiskie</w:t>
            </w:r>
            <w:r w:rsidR="00B128F7">
              <w:rPr>
                <w:sz w:val="22"/>
              </w:rPr>
              <w:t xml:space="preserve"> </w:t>
            </w:r>
            <w:r w:rsidRPr="00B128F7">
              <w:rPr>
                <w:sz w:val="22"/>
              </w:rPr>
              <w:t>materiāli mācību priekšmeta  „Algoritmēšanas pamati” apguvei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Ivars Zagorskis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Mērķauditorija – izglītības programmu „Programmēšana”, „Datorsistēmas, datubāzes un datortīkli” un „Telekomunikācijas” 1., 2. un 3.kursa audzēkņi.</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23.</w:t>
            </w:r>
          </w:p>
        </w:tc>
        <w:tc>
          <w:tcPr>
            <w:tcW w:w="2381" w:type="dxa"/>
            <w:tcBorders>
              <w:left w:val="single" w:sz="4" w:space="0" w:color="auto"/>
              <w:right w:val="single" w:sz="4" w:space="0" w:color="auto"/>
            </w:tcBorders>
            <w:shd w:val="clear" w:color="auto" w:fill="auto"/>
          </w:tcPr>
          <w:p w:rsidR="003628AD" w:rsidRPr="00B128F7" w:rsidRDefault="003628AD" w:rsidP="00B128F7">
            <w:pPr>
              <w:pStyle w:val="ListParagraph"/>
              <w:ind w:left="0"/>
              <w:jc w:val="left"/>
              <w:rPr>
                <w:sz w:val="22"/>
              </w:rPr>
            </w:pPr>
            <w:r w:rsidRPr="00B128F7">
              <w:rPr>
                <w:sz w:val="22"/>
              </w:rPr>
              <w:t>Laboratorias darbi:</w:t>
            </w:r>
            <w:r w:rsidRPr="00B128F7">
              <w:rPr>
                <w:sz w:val="22"/>
              </w:rPr>
              <w:br/>
              <w:t>Sensori objektu detektēšanai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Mihails Stepanovs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Mērķauditorija – izglītības programmas „Mehatronika” audzēkņi. Izstrādātie darbi palīdz nostiprināt teorētiskās zin</w:t>
            </w:r>
            <w:r w:rsidR="00A92B74" w:rsidRPr="00B128F7">
              <w:rPr>
                <w:sz w:val="22"/>
              </w:rPr>
              <w:t>āšanas ar praktiskiem uzdevumie</w:t>
            </w:r>
            <w:r w:rsidRPr="00B128F7">
              <w:rPr>
                <w:sz w:val="22"/>
              </w:rPr>
              <w:t>m izmantojot  indutriālā līmeņa sensorus.</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24.</w:t>
            </w:r>
          </w:p>
        </w:tc>
        <w:tc>
          <w:tcPr>
            <w:tcW w:w="2381" w:type="dxa"/>
            <w:tcBorders>
              <w:left w:val="single" w:sz="4" w:space="0" w:color="auto"/>
              <w:right w:val="single" w:sz="4" w:space="0" w:color="auto"/>
            </w:tcBorders>
            <w:shd w:val="clear" w:color="auto" w:fill="auto"/>
          </w:tcPr>
          <w:p w:rsidR="003628AD" w:rsidRPr="00B128F7" w:rsidRDefault="003628AD" w:rsidP="00A92B74">
            <w:pPr>
              <w:pStyle w:val="ListParagraph"/>
              <w:ind w:left="0"/>
              <w:jc w:val="left"/>
              <w:rPr>
                <w:sz w:val="22"/>
              </w:rPr>
            </w:pPr>
            <w:r w:rsidRPr="00B128F7">
              <w:rPr>
                <w:sz w:val="22"/>
              </w:rPr>
              <w:t>Jaunās paaudzes kolaboratīvie roboti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Mihails Stepanovs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Mērķauditorija – izglītības programmas „Mehatronika” audzēkņi. Tiek apskatīti kolaboratīvo robotu uzbūves, darbības elementi, tehniskie parametri un pielietošanas piemēri ražošanas procesos.</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25.</w:t>
            </w:r>
          </w:p>
        </w:tc>
        <w:tc>
          <w:tcPr>
            <w:tcW w:w="2381" w:type="dxa"/>
            <w:tcBorders>
              <w:left w:val="single" w:sz="4" w:space="0" w:color="auto"/>
              <w:right w:val="single" w:sz="4" w:space="0" w:color="auto"/>
            </w:tcBorders>
            <w:shd w:val="clear" w:color="auto" w:fill="auto"/>
          </w:tcPr>
          <w:p w:rsidR="003628AD" w:rsidRPr="00B128F7" w:rsidRDefault="003628AD" w:rsidP="00F318E4">
            <w:pPr>
              <w:pStyle w:val="ListParagraph"/>
              <w:ind w:left="0"/>
              <w:jc w:val="left"/>
              <w:rPr>
                <w:sz w:val="22"/>
              </w:rPr>
            </w:pPr>
            <w:r w:rsidRPr="00B128F7">
              <w:rPr>
                <w:sz w:val="22"/>
              </w:rPr>
              <w:t>Elektroiekārtas, montāža un remonts    (prezentācija)</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Ziedonis Bunžs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Mērķauditorija – izglītības programmas „Mehatronika” audzēkņi. Ievads mācību kursā „Elektoiekārtas, montāža un remonts, vadi, kabeļi, to raksturojums un Eiropas CENELEC marķējums, Elektroiekārtu aizsardzības pakāpes pēc IP”</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26.</w:t>
            </w:r>
          </w:p>
        </w:tc>
        <w:tc>
          <w:tcPr>
            <w:tcW w:w="2381" w:type="dxa"/>
            <w:tcBorders>
              <w:left w:val="single" w:sz="4" w:space="0" w:color="auto"/>
              <w:right w:val="single" w:sz="4" w:space="0" w:color="auto"/>
            </w:tcBorders>
            <w:shd w:val="clear" w:color="auto" w:fill="auto"/>
          </w:tcPr>
          <w:p w:rsidR="003628AD" w:rsidRPr="00B128F7" w:rsidRDefault="003628AD" w:rsidP="00570F69">
            <w:pPr>
              <w:rPr>
                <w:sz w:val="22"/>
              </w:rPr>
            </w:pPr>
            <w:r w:rsidRPr="00B128F7">
              <w:rPr>
                <w:sz w:val="22"/>
              </w:rPr>
              <w:t>Rezistori,</w:t>
            </w:r>
          </w:p>
          <w:p w:rsidR="003628AD" w:rsidRPr="00B128F7" w:rsidRDefault="003628AD" w:rsidP="00570F69">
            <w:pPr>
              <w:rPr>
                <w:sz w:val="22"/>
              </w:rPr>
            </w:pPr>
            <w:r w:rsidRPr="00B128F7">
              <w:rPr>
                <w:sz w:val="22"/>
              </w:rPr>
              <w:t>kondensatori, droseles. (prezentācija)</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rPr>
                <w:sz w:val="22"/>
              </w:rPr>
            </w:pPr>
            <w:r w:rsidRPr="00B128F7">
              <w:rPr>
                <w:sz w:val="22"/>
              </w:rPr>
              <w:t>Ziedonis Bunžs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Mērķauditorija – izglītības programmas „Mehatronika” audzēkņi. Ievads mācību kursā „Elektoiekārtas, montāža un remonts, rezistori, to galvenie parametri, pusvadītaju raksturojums, kondensatori, apzīmējumi, droseles”</w:t>
            </w:r>
          </w:p>
        </w:tc>
      </w:tr>
      <w:tr w:rsidR="003628AD" w:rsidRPr="00C166E5" w:rsidTr="00F318E4">
        <w:trPr>
          <w:trHeight w:val="425"/>
        </w:trPr>
        <w:tc>
          <w:tcPr>
            <w:tcW w:w="880" w:type="dxa"/>
            <w:tcBorders>
              <w:left w:val="single" w:sz="4" w:space="0" w:color="auto"/>
              <w:right w:val="single" w:sz="4" w:space="0" w:color="auto"/>
            </w:tcBorders>
            <w:shd w:val="clear" w:color="auto" w:fill="auto"/>
          </w:tcPr>
          <w:p w:rsidR="003628AD" w:rsidRPr="00AE644F" w:rsidRDefault="003628AD" w:rsidP="00570F69">
            <w:pPr>
              <w:jc w:val="center"/>
              <w:rPr>
                <w:szCs w:val="24"/>
              </w:rPr>
            </w:pPr>
            <w:r w:rsidRPr="00AE644F">
              <w:rPr>
                <w:szCs w:val="24"/>
              </w:rPr>
              <w:t>27.</w:t>
            </w:r>
          </w:p>
        </w:tc>
        <w:tc>
          <w:tcPr>
            <w:tcW w:w="2381" w:type="dxa"/>
            <w:tcBorders>
              <w:left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Projekts Nr.8.5.2.0/16/I/001</w:t>
            </w:r>
          </w:p>
          <w:p w:rsidR="003628AD" w:rsidRPr="00B128F7" w:rsidRDefault="003628AD" w:rsidP="00570F69">
            <w:pPr>
              <w:jc w:val="left"/>
              <w:rPr>
                <w:sz w:val="22"/>
              </w:rPr>
            </w:pPr>
            <w:r w:rsidRPr="00B128F7">
              <w:rPr>
                <w:sz w:val="22"/>
              </w:rPr>
              <w:t>„Nozaru kvalifikācijas sistēmas pilnveide profesionālās izglītības attīstībai un kvalitātes</w:t>
            </w:r>
          </w:p>
          <w:p w:rsidR="003628AD" w:rsidRPr="00B128F7" w:rsidRDefault="003628AD" w:rsidP="00570F69">
            <w:pPr>
              <w:jc w:val="left"/>
              <w:rPr>
                <w:sz w:val="22"/>
              </w:rPr>
            </w:pPr>
            <w:r w:rsidRPr="00B128F7">
              <w:rPr>
                <w:sz w:val="22"/>
              </w:rPr>
              <w:t>nodrošināšanai”</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3628AD" w:rsidRPr="00B128F7" w:rsidRDefault="003628AD" w:rsidP="00570F69">
            <w:pPr>
              <w:jc w:val="left"/>
              <w:rPr>
                <w:sz w:val="22"/>
              </w:rPr>
            </w:pPr>
            <w:r w:rsidRPr="00B128F7">
              <w:rPr>
                <w:sz w:val="22"/>
              </w:rPr>
              <w:t>Anda Kazuša, Viktors Gutakovskis, Ainārs Veips, Normunds Švarcs</w:t>
            </w:r>
          </w:p>
        </w:tc>
        <w:tc>
          <w:tcPr>
            <w:tcW w:w="4819" w:type="dxa"/>
            <w:tcBorders>
              <w:top w:val="single" w:sz="4" w:space="0" w:color="auto"/>
              <w:left w:val="single" w:sz="4" w:space="0" w:color="auto"/>
              <w:bottom w:val="single" w:sz="4" w:space="0" w:color="auto"/>
              <w:right w:val="single" w:sz="4" w:space="0" w:color="auto"/>
            </w:tcBorders>
          </w:tcPr>
          <w:p w:rsidR="003628AD" w:rsidRPr="00B128F7" w:rsidRDefault="003628AD" w:rsidP="00570F69">
            <w:pPr>
              <w:ind w:right="33"/>
              <w:jc w:val="left"/>
              <w:rPr>
                <w:sz w:val="22"/>
              </w:rPr>
            </w:pPr>
            <w:r w:rsidRPr="00B128F7">
              <w:rPr>
                <w:sz w:val="22"/>
              </w:rPr>
              <w:t>Izstrādāti moduļu vērtēšanas kritēriji Metālapstrādes, mašīnbūves un mašīnzinību nozares profesionālai kvalifikācijai. „Programmvadības metālapstrādes darbgaldu iestatītājs”. (Da</w:t>
            </w:r>
            <w:r w:rsidR="00A92B74" w:rsidRPr="00B128F7">
              <w:rPr>
                <w:sz w:val="22"/>
              </w:rPr>
              <w:t>r</w:t>
            </w:r>
            <w:r w:rsidRPr="00B128F7">
              <w:rPr>
                <w:sz w:val="22"/>
              </w:rPr>
              <w:t>bs būs pieejams)</w:t>
            </w:r>
          </w:p>
        </w:tc>
      </w:tr>
    </w:tbl>
    <w:p w:rsidR="003628AD" w:rsidRPr="00C7055A" w:rsidRDefault="003628AD" w:rsidP="003628AD">
      <w:pPr>
        <w:jc w:val="center"/>
        <w:rPr>
          <w:b/>
          <w:color w:val="000000"/>
          <w:szCs w:val="24"/>
        </w:rPr>
      </w:pPr>
    </w:p>
    <w:p w:rsidR="009355B3" w:rsidRDefault="009355B3" w:rsidP="00AB203B">
      <w:pPr>
        <w:rPr>
          <w:b/>
          <w:color w:val="000000" w:themeColor="text1"/>
          <w:sz w:val="28"/>
          <w:szCs w:val="28"/>
          <w:u w:val="single"/>
        </w:rPr>
      </w:pPr>
    </w:p>
    <w:p w:rsidR="009355B3" w:rsidRDefault="009355B3">
      <w:pPr>
        <w:ind w:left="-357" w:right="153" w:firstLine="902"/>
        <w:rPr>
          <w:b/>
          <w:color w:val="000000" w:themeColor="text1"/>
          <w:sz w:val="28"/>
          <w:szCs w:val="28"/>
          <w:u w:val="single"/>
        </w:rPr>
      </w:pPr>
      <w:r>
        <w:rPr>
          <w:b/>
          <w:color w:val="000000" w:themeColor="text1"/>
          <w:sz w:val="28"/>
          <w:szCs w:val="28"/>
          <w:u w:val="single"/>
        </w:rPr>
        <w:br w:type="page"/>
      </w:r>
    </w:p>
    <w:p w:rsidR="00F54B5E" w:rsidRPr="00F54B5E" w:rsidRDefault="00570F69" w:rsidP="00AB203B">
      <w:pPr>
        <w:rPr>
          <w:b/>
          <w:color w:val="000000" w:themeColor="text1"/>
          <w:sz w:val="28"/>
          <w:szCs w:val="28"/>
        </w:rPr>
      </w:pPr>
      <w:r>
        <w:rPr>
          <w:b/>
          <w:color w:val="000000" w:themeColor="text1"/>
          <w:sz w:val="28"/>
          <w:szCs w:val="28"/>
          <w:u w:val="single"/>
        </w:rPr>
        <w:lastRenderedPageBreak/>
        <w:t>5</w:t>
      </w:r>
      <w:r w:rsidR="00F54B5E" w:rsidRPr="00F54B5E">
        <w:rPr>
          <w:b/>
          <w:color w:val="000000" w:themeColor="text1"/>
          <w:sz w:val="28"/>
          <w:szCs w:val="28"/>
          <w:u w:val="single"/>
        </w:rPr>
        <w:t>.pielikums</w:t>
      </w:r>
    </w:p>
    <w:p w:rsidR="00F54B5E" w:rsidRPr="00F54B5E" w:rsidRDefault="00F54B5E" w:rsidP="00AB203B">
      <w:pPr>
        <w:rPr>
          <w:b/>
          <w:color w:val="000000" w:themeColor="text1"/>
          <w:sz w:val="28"/>
          <w:szCs w:val="28"/>
        </w:rPr>
      </w:pPr>
    </w:p>
    <w:p w:rsidR="00AB203B" w:rsidRDefault="00F54B5E" w:rsidP="00AB203B">
      <w:pPr>
        <w:rPr>
          <w:b/>
          <w:color w:val="000000" w:themeColor="text1"/>
          <w:sz w:val="28"/>
          <w:szCs w:val="28"/>
        </w:rPr>
      </w:pPr>
      <w:r>
        <w:rPr>
          <w:b/>
          <w:color w:val="000000" w:themeColor="text1"/>
          <w:sz w:val="28"/>
          <w:szCs w:val="28"/>
        </w:rPr>
        <w:t>„</w:t>
      </w:r>
      <w:r w:rsidRPr="00F54B5E">
        <w:rPr>
          <w:b/>
          <w:color w:val="000000" w:themeColor="text1"/>
          <w:sz w:val="28"/>
          <w:szCs w:val="28"/>
        </w:rPr>
        <w:t xml:space="preserve">Piedalīšanās </w:t>
      </w:r>
      <w:r w:rsidRPr="00F54B5E">
        <w:rPr>
          <w:b/>
          <w:sz w:val="28"/>
          <w:szCs w:val="28"/>
        </w:rPr>
        <w:t>Eiropas Savienības struktūrfondu vai citos ārvalstu finanšu instrumentu finansētajos projektos</w:t>
      </w:r>
      <w:r>
        <w:rPr>
          <w:b/>
          <w:color w:val="000000" w:themeColor="text1"/>
          <w:sz w:val="28"/>
          <w:szCs w:val="28"/>
        </w:rPr>
        <w:t xml:space="preserve">” </w:t>
      </w:r>
    </w:p>
    <w:tbl>
      <w:tblPr>
        <w:tblW w:w="1030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4"/>
        <w:gridCol w:w="49"/>
        <w:gridCol w:w="1277"/>
        <w:gridCol w:w="4961"/>
        <w:gridCol w:w="3450"/>
        <w:gridCol w:w="235"/>
        <w:gridCol w:w="49"/>
      </w:tblGrid>
      <w:tr w:rsidR="0015457C" w:rsidRPr="0015457C" w:rsidTr="00570F69">
        <w:trPr>
          <w:gridAfter w:val="2"/>
          <w:wAfter w:w="284" w:type="dxa"/>
          <w:trHeight w:val="65"/>
        </w:trPr>
        <w:tc>
          <w:tcPr>
            <w:tcW w:w="10021" w:type="dxa"/>
            <w:gridSpan w:val="5"/>
            <w:tcBorders>
              <w:top w:val="nil"/>
              <w:left w:val="nil"/>
              <w:bottom w:val="nil"/>
              <w:right w:val="nil"/>
            </w:tcBorders>
            <w:shd w:val="clear" w:color="auto" w:fill="auto"/>
          </w:tcPr>
          <w:p w:rsidR="0015457C" w:rsidRPr="0015457C" w:rsidRDefault="0015457C" w:rsidP="00F82FB0">
            <w:pPr>
              <w:ind w:left="720"/>
              <w:rPr>
                <w:szCs w:val="24"/>
              </w:rPr>
            </w:pPr>
          </w:p>
        </w:tc>
      </w:tr>
      <w:tr w:rsidR="00570F69" w:rsidRPr="0006573A" w:rsidTr="00570F69">
        <w:trPr>
          <w:gridBefore w:val="2"/>
          <w:wBefore w:w="333" w:type="dxa"/>
          <w:trHeight w:val="65"/>
        </w:trPr>
        <w:tc>
          <w:tcPr>
            <w:tcW w:w="9972" w:type="dxa"/>
            <w:gridSpan w:val="5"/>
            <w:tcBorders>
              <w:top w:val="nil"/>
              <w:left w:val="nil"/>
              <w:bottom w:val="nil"/>
              <w:right w:val="nil"/>
            </w:tcBorders>
            <w:shd w:val="clear" w:color="auto" w:fill="auto"/>
          </w:tcPr>
          <w:p w:rsidR="00570F69" w:rsidRPr="0006573A" w:rsidRDefault="00570F69" w:rsidP="00570F69">
            <w:pPr>
              <w:rPr>
                <w:b/>
                <w:kern w:val="36"/>
                <w:sz w:val="26"/>
                <w:szCs w:val="26"/>
              </w:rPr>
            </w:pPr>
            <w:r>
              <w:br w:type="page"/>
            </w:r>
            <w:r w:rsidRPr="0072551E">
              <w:rPr>
                <w:b/>
              </w:rPr>
              <w:t>1</w:t>
            </w:r>
            <w:r w:rsidRPr="0072551E">
              <w:rPr>
                <w:b/>
                <w:kern w:val="36"/>
                <w:sz w:val="26"/>
                <w:szCs w:val="26"/>
              </w:rPr>
              <w:t>.</w:t>
            </w:r>
            <w:r w:rsidRPr="0006573A">
              <w:rPr>
                <w:b/>
                <w:kern w:val="36"/>
                <w:sz w:val="26"/>
                <w:szCs w:val="26"/>
              </w:rPr>
              <w:t xml:space="preserve"> ES Mūžizglītības programmas </w:t>
            </w:r>
            <w:r w:rsidRPr="0006573A">
              <w:rPr>
                <w:b/>
                <w:i/>
                <w:kern w:val="36"/>
                <w:sz w:val="26"/>
                <w:szCs w:val="26"/>
              </w:rPr>
              <w:t xml:space="preserve">Erasmus+ </w:t>
            </w:r>
            <w:r>
              <w:rPr>
                <w:b/>
                <w:kern w:val="36"/>
                <w:sz w:val="26"/>
                <w:szCs w:val="26"/>
              </w:rPr>
              <w:t>profesionālā vidusskola</w:t>
            </w:r>
          </w:p>
          <w:p w:rsidR="00570F69" w:rsidRPr="0006573A" w:rsidRDefault="00570F69" w:rsidP="00570F69">
            <w:pPr>
              <w:ind w:left="720"/>
              <w:rPr>
                <w:b/>
                <w:kern w:val="36"/>
                <w:sz w:val="26"/>
                <w:szCs w:val="26"/>
              </w:rPr>
            </w:pPr>
          </w:p>
          <w:p w:rsidR="00570F69" w:rsidRPr="0006573A" w:rsidRDefault="00570F69" w:rsidP="00570F69">
            <w:pPr>
              <w:ind w:left="720"/>
              <w:rPr>
                <w:b/>
                <w:kern w:val="36"/>
                <w:sz w:val="26"/>
                <w:szCs w:val="26"/>
              </w:rPr>
            </w:pPr>
            <w:r>
              <w:rPr>
                <w:b/>
                <w:kern w:val="36"/>
                <w:sz w:val="26"/>
                <w:szCs w:val="26"/>
              </w:rPr>
              <w:t>1.</w:t>
            </w:r>
            <w:r w:rsidRPr="0006573A">
              <w:rPr>
                <w:b/>
                <w:kern w:val="36"/>
                <w:sz w:val="26"/>
                <w:szCs w:val="26"/>
              </w:rPr>
              <w:t>1. Mobilitātes projekti</w:t>
            </w:r>
          </w:p>
          <w:p w:rsidR="00570F69" w:rsidRPr="0006573A" w:rsidRDefault="00570F69" w:rsidP="00570F69">
            <w:pPr>
              <w:ind w:left="720"/>
              <w:rPr>
                <w:b/>
                <w:kern w:val="36"/>
                <w:sz w:val="26"/>
                <w:szCs w:val="26"/>
              </w:rPr>
            </w:pP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6"/>
              <w:gridCol w:w="3028"/>
              <w:gridCol w:w="2204"/>
              <w:gridCol w:w="2008"/>
              <w:gridCol w:w="1157"/>
            </w:tblGrid>
            <w:tr w:rsidR="00570F69" w:rsidRPr="0006573A" w:rsidTr="00570F69">
              <w:tc>
                <w:tcPr>
                  <w:tcW w:w="1346" w:type="dxa"/>
                  <w:shd w:val="clear" w:color="auto" w:fill="auto"/>
                </w:tcPr>
                <w:p w:rsidR="00570F69" w:rsidRPr="00320BE7" w:rsidRDefault="00570F69" w:rsidP="00570F69">
                  <w:pPr>
                    <w:jc w:val="center"/>
                  </w:pPr>
                  <w:r w:rsidRPr="00320BE7">
                    <w:t>Projekta veids</w:t>
                  </w:r>
                </w:p>
              </w:tc>
              <w:tc>
                <w:tcPr>
                  <w:tcW w:w="3028" w:type="dxa"/>
                  <w:shd w:val="clear" w:color="auto" w:fill="auto"/>
                </w:tcPr>
                <w:p w:rsidR="00570F69" w:rsidRPr="00320BE7" w:rsidRDefault="00570F69" w:rsidP="00570F69">
                  <w:pPr>
                    <w:jc w:val="center"/>
                  </w:pPr>
                  <w:r w:rsidRPr="00320BE7">
                    <w:t>Projekta nosaukums</w:t>
                  </w:r>
                </w:p>
              </w:tc>
              <w:tc>
                <w:tcPr>
                  <w:tcW w:w="2204" w:type="dxa"/>
                  <w:shd w:val="clear" w:color="auto" w:fill="auto"/>
                </w:tcPr>
                <w:p w:rsidR="00570F69" w:rsidRPr="00320BE7" w:rsidRDefault="00570F69" w:rsidP="00570F69">
                  <w:pPr>
                    <w:jc w:val="center"/>
                  </w:pPr>
                  <w:r w:rsidRPr="00320BE7">
                    <w:t>Īstenošanas vieta</w:t>
                  </w:r>
                </w:p>
              </w:tc>
              <w:tc>
                <w:tcPr>
                  <w:tcW w:w="2008" w:type="dxa"/>
                  <w:shd w:val="clear" w:color="auto" w:fill="auto"/>
                </w:tcPr>
                <w:p w:rsidR="00570F69" w:rsidRPr="00320BE7" w:rsidRDefault="00570F69" w:rsidP="00570F69">
                  <w:pPr>
                    <w:pStyle w:val="Default"/>
                    <w:jc w:val="center"/>
                    <w:rPr>
                      <w:color w:val="auto"/>
                    </w:rPr>
                  </w:pPr>
                  <w:r w:rsidRPr="00320BE7">
                    <w:rPr>
                      <w:color w:val="auto"/>
                    </w:rPr>
                    <w:t xml:space="preserve">Izglītības programma </w:t>
                  </w:r>
                </w:p>
              </w:tc>
              <w:tc>
                <w:tcPr>
                  <w:tcW w:w="1157" w:type="dxa"/>
                  <w:shd w:val="clear" w:color="auto" w:fill="auto"/>
                </w:tcPr>
                <w:p w:rsidR="00570F69" w:rsidRPr="00320BE7" w:rsidRDefault="00570F69" w:rsidP="00570F69">
                  <w:pPr>
                    <w:jc w:val="center"/>
                  </w:pPr>
                  <w:r w:rsidRPr="00320BE7">
                    <w:t>Dalībnieku skaits</w:t>
                  </w:r>
                </w:p>
              </w:tc>
            </w:tr>
            <w:tr w:rsidR="00570F69" w:rsidRPr="0006573A" w:rsidTr="00570F69">
              <w:tc>
                <w:tcPr>
                  <w:tcW w:w="1346" w:type="dxa"/>
                  <w:shd w:val="clear" w:color="auto" w:fill="auto"/>
                </w:tcPr>
                <w:p w:rsidR="00570F69" w:rsidRPr="00320BE7" w:rsidRDefault="00570F69" w:rsidP="00570F69">
                  <w:pPr>
                    <w:rPr>
                      <w:b/>
                      <w:kern w:val="36"/>
                    </w:rPr>
                  </w:pPr>
                  <w:r w:rsidRPr="00320BE7">
                    <w:t>KA1</w:t>
                  </w:r>
                </w:p>
              </w:tc>
              <w:tc>
                <w:tcPr>
                  <w:tcW w:w="3028" w:type="dxa"/>
                  <w:shd w:val="clear" w:color="auto" w:fill="auto"/>
                </w:tcPr>
                <w:p w:rsidR="00570F69" w:rsidRPr="00320BE7" w:rsidRDefault="00570F69" w:rsidP="00570F69">
                  <w:pPr>
                    <w:jc w:val="left"/>
                    <w:textAlignment w:val="top"/>
                    <w:rPr>
                      <w:rStyle w:val="longtext"/>
                      <w:i/>
                      <w:u w:val="single"/>
                      <w:shd w:val="clear" w:color="auto" w:fill="FFFFFF"/>
                    </w:rPr>
                  </w:pPr>
                  <w:r w:rsidRPr="00320BE7">
                    <w:t>„Mobility and Experience – Freedom to Choose”</w:t>
                  </w:r>
                </w:p>
                <w:p w:rsidR="00570F69" w:rsidRPr="00320BE7" w:rsidRDefault="00570F69" w:rsidP="00570F69">
                  <w:pPr>
                    <w:jc w:val="left"/>
                    <w:rPr>
                      <w:kern w:val="36"/>
                    </w:rPr>
                  </w:pPr>
                  <w:r w:rsidRPr="00320BE7">
                    <w:t>(2019-1-LT01-KA116-060203) </w:t>
                  </w:r>
                </w:p>
              </w:tc>
              <w:tc>
                <w:tcPr>
                  <w:tcW w:w="2204" w:type="dxa"/>
                  <w:shd w:val="clear" w:color="auto" w:fill="auto"/>
                </w:tcPr>
                <w:p w:rsidR="00570F69" w:rsidRPr="00320BE7" w:rsidRDefault="00570F69" w:rsidP="00570F69">
                  <w:pPr>
                    <w:jc w:val="left"/>
                    <w:rPr>
                      <w:b/>
                      <w:kern w:val="36"/>
                    </w:rPr>
                  </w:pPr>
                  <w:r w:rsidRPr="00320BE7">
                    <w:t>PIKC „Rīgas Tehniskā koledža”, Latvija</w:t>
                  </w:r>
                </w:p>
              </w:tc>
              <w:tc>
                <w:tcPr>
                  <w:tcW w:w="2008" w:type="dxa"/>
                  <w:shd w:val="clear" w:color="auto" w:fill="auto"/>
                  <w:vAlign w:val="center"/>
                </w:tcPr>
                <w:p w:rsidR="00570F69" w:rsidRPr="00320BE7" w:rsidRDefault="00570F69" w:rsidP="00570F69">
                  <w:pPr>
                    <w:rPr>
                      <w:kern w:val="36"/>
                    </w:rPr>
                  </w:pPr>
                  <w:r w:rsidRPr="00320BE7">
                    <w:t>Kokizstrādājumu izgatavošana</w:t>
                  </w:r>
                </w:p>
              </w:tc>
              <w:tc>
                <w:tcPr>
                  <w:tcW w:w="1157" w:type="dxa"/>
                  <w:shd w:val="clear" w:color="auto" w:fill="auto"/>
                  <w:vAlign w:val="center"/>
                </w:tcPr>
                <w:p w:rsidR="00570F69" w:rsidRPr="00320BE7" w:rsidRDefault="00570F69" w:rsidP="00570F69">
                  <w:pPr>
                    <w:jc w:val="center"/>
                    <w:rPr>
                      <w:kern w:val="36"/>
                    </w:rPr>
                  </w:pPr>
                  <w:r w:rsidRPr="00320BE7">
                    <w:rPr>
                      <w:kern w:val="36"/>
                    </w:rPr>
                    <w:t>4*</w:t>
                  </w:r>
                </w:p>
              </w:tc>
            </w:tr>
            <w:tr w:rsidR="00570F69" w:rsidRPr="0006573A" w:rsidTr="00570F69">
              <w:tc>
                <w:tcPr>
                  <w:tcW w:w="1346" w:type="dxa"/>
                  <w:shd w:val="clear" w:color="auto" w:fill="auto"/>
                </w:tcPr>
                <w:p w:rsidR="00570F69" w:rsidRPr="00320BE7" w:rsidRDefault="00570F69" w:rsidP="00570F69">
                  <w:r w:rsidRPr="00320BE7">
                    <w:t>KA1</w:t>
                  </w:r>
                </w:p>
              </w:tc>
              <w:tc>
                <w:tcPr>
                  <w:tcW w:w="3028" w:type="dxa"/>
                  <w:shd w:val="clear" w:color="auto" w:fill="auto"/>
                </w:tcPr>
                <w:p w:rsidR="00570F69" w:rsidRPr="00320BE7" w:rsidRDefault="00570F69" w:rsidP="00570F69">
                  <w:pPr>
                    <w:jc w:val="left"/>
                  </w:pPr>
                  <w:r w:rsidRPr="00320BE7">
                    <w:t xml:space="preserve">„Profesionālo kompetenču pilnveide” (2019-1-LV01-KA102-060209) </w:t>
                  </w:r>
                </w:p>
              </w:tc>
              <w:tc>
                <w:tcPr>
                  <w:tcW w:w="2204" w:type="dxa"/>
                  <w:shd w:val="clear" w:color="auto" w:fill="auto"/>
                </w:tcPr>
                <w:p w:rsidR="00570F69" w:rsidRPr="00320BE7" w:rsidRDefault="00570F69" w:rsidP="00570F69">
                  <w:pPr>
                    <w:jc w:val="left"/>
                  </w:pPr>
                  <w:r w:rsidRPr="00320BE7">
                    <w:t>Kauno technikos profesinio mokymo centras, Lietuva</w:t>
                  </w:r>
                </w:p>
              </w:tc>
              <w:tc>
                <w:tcPr>
                  <w:tcW w:w="2008" w:type="dxa"/>
                  <w:shd w:val="clear" w:color="auto" w:fill="auto"/>
                  <w:vAlign w:val="center"/>
                </w:tcPr>
                <w:p w:rsidR="00570F69" w:rsidRPr="00320BE7" w:rsidRDefault="00570F69" w:rsidP="00570F69">
                  <w:pPr>
                    <w:rPr>
                      <w:kern w:val="36"/>
                    </w:rPr>
                  </w:pPr>
                  <w:r w:rsidRPr="00320BE7">
                    <w:t>Kokizstrādājumu izgatavošana</w:t>
                  </w:r>
                </w:p>
              </w:tc>
              <w:tc>
                <w:tcPr>
                  <w:tcW w:w="1157" w:type="dxa"/>
                  <w:shd w:val="clear" w:color="auto" w:fill="auto"/>
                  <w:vAlign w:val="center"/>
                </w:tcPr>
                <w:p w:rsidR="00570F69" w:rsidRPr="00320BE7" w:rsidRDefault="00570F69" w:rsidP="00570F69">
                  <w:pPr>
                    <w:jc w:val="center"/>
                    <w:rPr>
                      <w:kern w:val="36"/>
                    </w:rPr>
                  </w:pPr>
                  <w:r w:rsidRPr="00320BE7">
                    <w:rPr>
                      <w:kern w:val="36"/>
                    </w:rPr>
                    <w:t>6*</w:t>
                  </w:r>
                </w:p>
              </w:tc>
            </w:tr>
            <w:tr w:rsidR="00570F69" w:rsidRPr="0006573A" w:rsidTr="00570F69">
              <w:tc>
                <w:tcPr>
                  <w:tcW w:w="1346" w:type="dxa"/>
                  <w:shd w:val="clear" w:color="auto" w:fill="auto"/>
                </w:tcPr>
                <w:p w:rsidR="00570F69" w:rsidRPr="00320BE7" w:rsidRDefault="00570F69" w:rsidP="00570F69">
                  <w:r w:rsidRPr="00320BE7">
                    <w:t>KA1</w:t>
                  </w:r>
                </w:p>
              </w:tc>
              <w:tc>
                <w:tcPr>
                  <w:tcW w:w="3028" w:type="dxa"/>
                  <w:shd w:val="clear" w:color="auto" w:fill="auto"/>
                </w:tcPr>
                <w:p w:rsidR="00570F69" w:rsidRPr="00320BE7" w:rsidRDefault="00570F69" w:rsidP="00570F69">
                  <w:pPr>
                    <w:jc w:val="left"/>
                  </w:pPr>
                  <w:r w:rsidRPr="00320BE7">
                    <w:t xml:space="preserve">„Profesionālo kompetenču pilnveide” (2019-1-LV01-KA102-060209) </w:t>
                  </w:r>
                </w:p>
              </w:tc>
              <w:tc>
                <w:tcPr>
                  <w:tcW w:w="2204" w:type="dxa"/>
                  <w:shd w:val="clear" w:color="auto" w:fill="auto"/>
                </w:tcPr>
                <w:p w:rsidR="00570F69" w:rsidRPr="00320BE7" w:rsidRDefault="00570F69" w:rsidP="00570F69">
                  <w:pPr>
                    <w:jc w:val="left"/>
                  </w:pPr>
                  <w:r w:rsidRPr="00320BE7">
                    <w:t>Tallinna Tööstushariduskesku,Igaunija</w:t>
                  </w:r>
                </w:p>
              </w:tc>
              <w:tc>
                <w:tcPr>
                  <w:tcW w:w="2008" w:type="dxa"/>
                  <w:shd w:val="clear" w:color="auto" w:fill="auto"/>
                  <w:vAlign w:val="center"/>
                </w:tcPr>
                <w:p w:rsidR="00570F69" w:rsidRPr="00320BE7" w:rsidRDefault="00570F69" w:rsidP="00570F69">
                  <w:r w:rsidRPr="00320BE7">
                    <w:t>Metālapstrāde, Mehatronika</w:t>
                  </w:r>
                </w:p>
              </w:tc>
              <w:tc>
                <w:tcPr>
                  <w:tcW w:w="1157" w:type="dxa"/>
                  <w:shd w:val="clear" w:color="auto" w:fill="auto"/>
                  <w:vAlign w:val="center"/>
                </w:tcPr>
                <w:p w:rsidR="00570F69" w:rsidRPr="00320BE7" w:rsidRDefault="00570F69" w:rsidP="00570F69">
                  <w:pPr>
                    <w:jc w:val="center"/>
                    <w:rPr>
                      <w:kern w:val="36"/>
                    </w:rPr>
                  </w:pPr>
                  <w:r w:rsidRPr="00320BE7">
                    <w:rPr>
                      <w:kern w:val="36"/>
                    </w:rPr>
                    <w:t>8*</w:t>
                  </w:r>
                </w:p>
              </w:tc>
            </w:tr>
            <w:tr w:rsidR="00570F69" w:rsidRPr="0006573A" w:rsidTr="00570F69">
              <w:tc>
                <w:tcPr>
                  <w:tcW w:w="9743" w:type="dxa"/>
                  <w:gridSpan w:val="5"/>
                  <w:shd w:val="clear" w:color="auto" w:fill="auto"/>
                </w:tcPr>
                <w:p w:rsidR="00570F69" w:rsidRPr="00320BE7" w:rsidRDefault="00570F69" w:rsidP="00570F69">
                  <w:pPr>
                    <w:rPr>
                      <w:kern w:val="36"/>
                      <w:sz w:val="26"/>
                      <w:szCs w:val="26"/>
                    </w:rPr>
                  </w:pPr>
                  <w:r w:rsidRPr="00320BE7">
                    <w:t xml:space="preserve">*Sakarā ar Covid-19 ierobežojumiem projekta aktivitātes tika pārceltas uz 2021./2022. māc gadu </w:t>
                  </w:r>
                </w:p>
              </w:tc>
            </w:tr>
          </w:tbl>
          <w:p w:rsidR="00570F69" w:rsidRDefault="00570F69" w:rsidP="00570F69">
            <w:pPr>
              <w:ind w:left="720"/>
              <w:rPr>
                <w:rStyle w:val="Strong"/>
                <w:sz w:val="26"/>
                <w:szCs w:val="26"/>
              </w:rPr>
            </w:pPr>
          </w:p>
          <w:p w:rsidR="00570F69" w:rsidRPr="0032678C" w:rsidRDefault="00570F69" w:rsidP="00570F69">
            <w:pPr>
              <w:ind w:left="720"/>
              <w:rPr>
                <w:b/>
                <w:kern w:val="36"/>
                <w:sz w:val="26"/>
                <w:szCs w:val="26"/>
              </w:rPr>
            </w:pPr>
            <w:r>
              <w:rPr>
                <w:rStyle w:val="Strong"/>
                <w:sz w:val="26"/>
                <w:szCs w:val="26"/>
              </w:rPr>
              <w:t>1</w:t>
            </w:r>
            <w:r w:rsidRPr="0032678C">
              <w:rPr>
                <w:rStyle w:val="Strong"/>
                <w:sz w:val="26"/>
                <w:szCs w:val="26"/>
              </w:rPr>
              <w:t>.2. Stratēģiskās partnerības projekti</w:t>
            </w:r>
          </w:p>
          <w:p w:rsidR="00570F69" w:rsidRPr="0006573A" w:rsidRDefault="00570F69" w:rsidP="00570F69">
            <w:pPr>
              <w:ind w:left="720"/>
            </w:pPr>
          </w:p>
        </w:tc>
      </w:tr>
      <w:tr w:rsidR="00570F69" w:rsidRPr="0006573A" w:rsidTr="00570F69">
        <w:trPr>
          <w:gridBefore w:val="1"/>
          <w:gridAfter w:val="1"/>
          <w:wBefore w:w="284" w:type="dxa"/>
          <w:wAfter w:w="49" w:type="dxa"/>
          <w:trHeight w:val="425"/>
        </w:trPr>
        <w:tc>
          <w:tcPr>
            <w:tcW w:w="1326" w:type="dxa"/>
            <w:gridSpan w:val="2"/>
            <w:tcBorders>
              <w:top w:val="single" w:sz="4" w:space="0" w:color="auto"/>
              <w:left w:val="single" w:sz="4" w:space="0" w:color="auto"/>
              <w:bottom w:val="single" w:sz="4" w:space="0" w:color="auto"/>
              <w:right w:val="single" w:sz="4" w:space="0" w:color="auto"/>
            </w:tcBorders>
            <w:shd w:val="clear" w:color="auto" w:fill="auto"/>
          </w:tcPr>
          <w:p w:rsidR="00570F69" w:rsidRPr="0006573A" w:rsidRDefault="00570F69" w:rsidP="00570F69">
            <w:pPr>
              <w:jc w:val="center"/>
              <w:rPr>
                <w:szCs w:val="28"/>
              </w:rPr>
            </w:pPr>
            <w:r w:rsidRPr="0006573A">
              <w:rPr>
                <w:szCs w:val="28"/>
              </w:rPr>
              <w:t>Projekta veids</w:t>
            </w:r>
          </w:p>
        </w:tc>
        <w:tc>
          <w:tcPr>
            <w:tcW w:w="4961" w:type="dxa"/>
            <w:tcBorders>
              <w:top w:val="single" w:sz="4" w:space="0" w:color="auto"/>
              <w:left w:val="single" w:sz="4" w:space="0" w:color="auto"/>
              <w:bottom w:val="single" w:sz="4" w:space="0" w:color="auto"/>
              <w:right w:val="single" w:sz="4" w:space="0" w:color="auto"/>
            </w:tcBorders>
            <w:shd w:val="clear" w:color="auto" w:fill="auto"/>
          </w:tcPr>
          <w:p w:rsidR="00570F69" w:rsidRPr="0006573A" w:rsidRDefault="00570F69" w:rsidP="00570F69">
            <w:pPr>
              <w:jc w:val="center"/>
              <w:rPr>
                <w:szCs w:val="28"/>
              </w:rPr>
            </w:pPr>
            <w:r w:rsidRPr="0006573A">
              <w:rPr>
                <w:szCs w:val="28"/>
              </w:rPr>
              <w:t>Projekta nosaukums</w:t>
            </w:r>
          </w:p>
        </w:tc>
        <w:tc>
          <w:tcPr>
            <w:tcW w:w="3685" w:type="dxa"/>
            <w:gridSpan w:val="2"/>
            <w:tcBorders>
              <w:top w:val="single" w:sz="4" w:space="0" w:color="auto"/>
              <w:left w:val="single" w:sz="4" w:space="0" w:color="auto"/>
              <w:right w:val="single" w:sz="4" w:space="0" w:color="auto"/>
            </w:tcBorders>
            <w:shd w:val="clear" w:color="auto" w:fill="auto"/>
          </w:tcPr>
          <w:p w:rsidR="00570F69" w:rsidRPr="0006573A" w:rsidRDefault="00570F69" w:rsidP="00570F69">
            <w:pPr>
              <w:jc w:val="center"/>
              <w:rPr>
                <w:szCs w:val="28"/>
              </w:rPr>
            </w:pPr>
            <w:r w:rsidRPr="0006573A">
              <w:rPr>
                <w:szCs w:val="28"/>
              </w:rPr>
              <w:t>Projekta Nr.</w:t>
            </w:r>
          </w:p>
        </w:tc>
      </w:tr>
      <w:tr w:rsidR="00570F69" w:rsidRPr="0006573A" w:rsidTr="00570F69">
        <w:trPr>
          <w:gridBefore w:val="1"/>
          <w:gridAfter w:val="1"/>
          <w:wBefore w:w="284" w:type="dxa"/>
          <w:wAfter w:w="49" w:type="dxa"/>
          <w:trHeight w:val="425"/>
        </w:trPr>
        <w:tc>
          <w:tcPr>
            <w:tcW w:w="1326" w:type="dxa"/>
            <w:gridSpan w:val="2"/>
            <w:tcBorders>
              <w:top w:val="single" w:sz="4" w:space="0" w:color="auto"/>
              <w:left w:val="single" w:sz="4" w:space="0" w:color="auto"/>
              <w:bottom w:val="single" w:sz="4" w:space="0" w:color="auto"/>
              <w:right w:val="single" w:sz="4" w:space="0" w:color="auto"/>
            </w:tcBorders>
            <w:shd w:val="clear" w:color="auto" w:fill="auto"/>
          </w:tcPr>
          <w:p w:rsidR="00570F69" w:rsidRPr="0006573A" w:rsidRDefault="00570F69" w:rsidP="00570F69">
            <w:pPr>
              <w:pStyle w:val="Default"/>
              <w:rPr>
                <w:color w:val="auto"/>
                <w:sz w:val="23"/>
                <w:szCs w:val="23"/>
              </w:rPr>
            </w:pPr>
            <w:r w:rsidRPr="0006573A">
              <w:rPr>
                <w:color w:val="auto"/>
                <w:sz w:val="23"/>
                <w:szCs w:val="23"/>
              </w:rPr>
              <w:t>KA2</w:t>
            </w:r>
          </w:p>
        </w:tc>
        <w:tc>
          <w:tcPr>
            <w:tcW w:w="4961"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keepNext/>
              <w:keepLines/>
              <w:spacing w:before="40" w:line="259" w:lineRule="auto"/>
              <w:jc w:val="left"/>
              <w:outlineLvl w:val="1"/>
              <w:rPr>
                <w:rFonts w:cs="Calibri"/>
                <w:noProof/>
                <w:snapToGrid w:val="0"/>
              </w:rPr>
            </w:pPr>
            <w:r w:rsidRPr="0032678C">
              <w:rPr>
                <w:rFonts w:cs="Calibri"/>
                <w:noProof/>
                <w:snapToGrid w:val="0"/>
              </w:rPr>
              <w:t xml:space="preserve">Intelligent e-learning systems in robotics/mechatronics </w:t>
            </w:r>
          </w:p>
        </w:tc>
        <w:tc>
          <w:tcPr>
            <w:tcW w:w="3685" w:type="dxa"/>
            <w:gridSpan w:val="2"/>
            <w:tcBorders>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rFonts w:ascii="Calibri" w:hAnsi="Calibri" w:cs="Calibri"/>
                <w:b/>
                <w:color w:val="auto"/>
              </w:rPr>
            </w:pPr>
            <w:r w:rsidRPr="0032678C">
              <w:rPr>
                <w:rFonts w:cs="Calibri"/>
                <w:noProof/>
                <w:snapToGrid w:val="0"/>
                <w:color w:val="auto"/>
              </w:rPr>
              <w:t>2019-1-EE01-KA202-051593</w:t>
            </w:r>
          </w:p>
        </w:tc>
      </w:tr>
    </w:tbl>
    <w:p w:rsidR="00570F69" w:rsidRPr="0006573A" w:rsidRDefault="00570F69" w:rsidP="00570F69">
      <w:pPr>
        <w:rPr>
          <w:b/>
          <w:color w:val="FF0000"/>
          <w:sz w:val="28"/>
          <w:szCs w:val="28"/>
        </w:rPr>
      </w:pPr>
    </w:p>
    <w:p w:rsidR="00570F69" w:rsidRPr="0006573A" w:rsidRDefault="0072551E" w:rsidP="0072551E">
      <w:pPr>
        <w:rPr>
          <w:b/>
          <w:sz w:val="28"/>
          <w:szCs w:val="28"/>
        </w:rPr>
      </w:pPr>
      <w:r>
        <w:rPr>
          <w:b/>
          <w:kern w:val="36"/>
          <w:sz w:val="26"/>
          <w:szCs w:val="26"/>
        </w:rPr>
        <w:t>2.</w:t>
      </w:r>
      <w:r w:rsidR="00570F69" w:rsidRPr="0006573A">
        <w:rPr>
          <w:b/>
          <w:kern w:val="36"/>
          <w:sz w:val="26"/>
          <w:szCs w:val="26"/>
        </w:rPr>
        <w:t xml:space="preserve"> </w:t>
      </w:r>
      <w:r w:rsidR="00570F69" w:rsidRPr="0006573A">
        <w:rPr>
          <w:b/>
          <w:sz w:val="28"/>
          <w:szCs w:val="28"/>
        </w:rPr>
        <w:t>Divpusēja sadarbība</w:t>
      </w:r>
    </w:p>
    <w:p w:rsidR="00570F69" w:rsidRPr="0006573A" w:rsidRDefault="00570F69" w:rsidP="00570F69">
      <w:pPr>
        <w:rPr>
          <w:b/>
          <w:color w:val="FF0000"/>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6"/>
        <w:gridCol w:w="3686"/>
        <w:gridCol w:w="1701"/>
        <w:gridCol w:w="2410"/>
      </w:tblGrid>
      <w:tr w:rsidR="00570F69" w:rsidRPr="0009760C" w:rsidTr="00570F69">
        <w:tc>
          <w:tcPr>
            <w:tcW w:w="2126" w:type="dxa"/>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jc w:val="center"/>
              <w:rPr>
                <w:szCs w:val="28"/>
              </w:rPr>
            </w:pPr>
            <w:r w:rsidRPr="0009760C">
              <w:rPr>
                <w:szCs w:val="28"/>
              </w:rPr>
              <w:t>Iestāde, valsts</w:t>
            </w: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jc w:val="center"/>
              <w:rPr>
                <w:szCs w:val="28"/>
              </w:rPr>
            </w:pPr>
            <w:r w:rsidRPr="0009760C">
              <w:t>Aktivitāte</w:t>
            </w:r>
          </w:p>
        </w:tc>
        <w:tc>
          <w:tcPr>
            <w:tcW w:w="1701" w:type="dxa"/>
            <w:tcBorders>
              <w:top w:val="single" w:sz="4" w:space="0" w:color="auto"/>
              <w:left w:val="single" w:sz="4" w:space="0" w:color="auto"/>
              <w:bottom w:val="single" w:sz="4" w:space="0" w:color="auto"/>
              <w:right w:val="single" w:sz="4" w:space="0" w:color="auto"/>
            </w:tcBorders>
          </w:tcPr>
          <w:p w:rsidR="00570F69" w:rsidRPr="0009760C" w:rsidRDefault="00570F69" w:rsidP="00570F69">
            <w:pPr>
              <w:jc w:val="center"/>
              <w:rPr>
                <w:szCs w:val="28"/>
              </w:rPr>
            </w:pPr>
            <w:r w:rsidRPr="0009760C">
              <w:rPr>
                <w:szCs w:val="28"/>
              </w:rPr>
              <w:t>Īstenošanas vieta</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jc w:val="center"/>
              <w:rPr>
                <w:szCs w:val="28"/>
              </w:rPr>
            </w:pPr>
            <w:r w:rsidRPr="0009760C">
              <w:rPr>
                <w:szCs w:val="28"/>
              </w:rPr>
              <w:t>Dalībnieku skaits</w:t>
            </w:r>
          </w:p>
        </w:tc>
      </w:tr>
      <w:tr w:rsidR="00570F69" w:rsidRPr="0009760C" w:rsidTr="00570F69">
        <w:tc>
          <w:tcPr>
            <w:tcW w:w="2126" w:type="dxa"/>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pStyle w:val="Default"/>
              <w:rPr>
                <w:rFonts w:eastAsia="Times New Roman"/>
                <w:lang w:eastAsia="lv-LV"/>
              </w:rPr>
            </w:pPr>
            <w:r w:rsidRPr="0009760C">
              <w:rPr>
                <w:rFonts w:eastAsia="Times New Roman"/>
                <w:lang w:eastAsia="lv-LV"/>
              </w:rPr>
              <w:t>Sandvik Coromant, Zviedrija/Latvija</w:t>
            </w:r>
          </w:p>
          <w:p w:rsidR="00570F69" w:rsidRPr="0009760C" w:rsidRDefault="00570F69" w:rsidP="00570F69">
            <w:pPr>
              <w:pStyle w:val="Default"/>
              <w:rPr>
                <w:color w:val="FF0000"/>
              </w:rPr>
            </w:pP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09760C" w:rsidRDefault="00570F69" w:rsidP="0072551E">
            <w:pPr>
              <w:jc w:val="left"/>
              <w:rPr>
                <w:color w:val="FF0000"/>
              </w:rPr>
            </w:pPr>
            <w:r w:rsidRPr="0009760C">
              <w:t>Mācību materiālu dāvinājuma pasākums</w:t>
            </w:r>
          </w:p>
        </w:tc>
        <w:tc>
          <w:tcPr>
            <w:tcW w:w="1701" w:type="dxa"/>
            <w:tcBorders>
              <w:top w:val="single" w:sz="4" w:space="0" w:color="auto"/>
              <w:left w:val="single" w:sz="4" w:space="0" w:color="auto"/>
              <w:bottom w:val="single" w:sz="4" w:space="0" w:color="auto"/>
              <w:right w:val="single" w:sz="4" w:space="0" w:color="auto"/>
            </w:tcBorders>
            <w:vAlign w:val="center"/>
          </w:tcPr>
          <w:p w:rsidR="00570F69" w:rsidRPr="0009760C" w:rsidRDefault="00570F69" w:rsidP="0072551E">
            <w:pPr>
              <w:jc w:val="left"/>
            </w:pPr>
            <w:r>
              <w:t>PIKC „</w:t>
            </w:r>
            <w:r w:rsidRPr="0032678C">
              <w:t>Rīgas Tehniskā koledža”, Latvija</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09760C" w:rsidRDefault="00570F69" w:rsidP="00570F69">
            <w:pPr>
              <w:jc w:val="center"/>
            </w:pPr>
            <w:r w:rsidRPr="0009760C">
              <w:t>5</w:t>
            </w:r>
          </w:p>
        </w:tc>
      </w:tr>
      <w:tr w:rsidR="00570F69" w:rsidRPr="0009760C" w:rsidTr="00570F69">
        <w:tc>
          <w:tcPr>
            <w:tcW w:w="2126" w:type="dxa"/>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pStyle w:val="Default"/>
              <w:rPr>
                <w:rFonts w:eastAsia="Times New Roman"/>
                <w:lang w:eastAsia="lv-LV"/>
              </w:rPr>
            </w:pPr>
            <w:r w:rsidRPr="0009760C">
              <w:rPr>
                <w:rFonts w:eastAsia="Times New Roman"/>
                <w:lang w:eastAsia="lv-LV"/>
              </w:rPr>
              <w:t>Ukmerges technologiju ir verslo mokykla, Lietuva</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09760C" w:rsidRDefault="00570F69" w:rsidP="0072551E">
            <w:pPr>
              <w:contextualSpacing/>
              <w:jc w:val="left"/>
            </w:pPr>
            <w:r w:rsidRPr="0009760C">
              <w:t xml:space="preserve">Partneru iestādes izglītības programmas „Autotransports” audzēkņu apmaiņas vizīte </w:t>
            </w:r>
            <w:r>
              <w:rPr>
                <w:lang w:eastAsia="ru-RU"/>
              </w:rPr>
              <w:t>„</w:t>
            </w:r>
            <w:r w:rsidRPr="0009760C">
              <w:rPr>
                <w:lang w:eastAsia="ru-RU"/>
              </w:rPr>
              <w:t>Intercultural Vocational Experience in Technologically Innovative Surroundings” projekta ietvaros.</w:t>
            </w:r>
            <w:r w:rsidRPr="0009760C">
              <w:rPr>
                <w:sz w:val="28"/>
                <w:lang w:eastAsia="ru-RU"/>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rsidR="00570F69" w:rsidRPr="0009760C" w:rsidRDefault="00570F69" w:rsidP="0072551E">
            <w:pPr>
              <w:jc w:val="left"/>
            </w:pPr>
            <w:r>
              <w:t>PIKC „</w:t>
            </w:r>
            <w:r w:rsidRPr="0032678C">
              <w:t>Rīgas Tehniskā koledža”, Latvija</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09760C" w:rsidRDefault="00570F69" w:rsidP="00570F69">
            <w:pPr>
              <w:jc w:val="center"/>
            </w:pPr>
            <w:r w:rsidRPr="0009760C">
              <w:t>15</w:t>
            </w:r>
          </w:p>
        </w:tc>
      </w:tr>
      <w:tr w:rsidR="00570F69" w:rsidRPr="0009760C" w:rsidTr="00570F69">
        <w:tc>
          <w:tcPr>
            <w:tcW w:w="2126" w:type="dxa"/>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pStyle w:val="Default"/>
              <w:rPr>
                <w:rFonts w:eastAsia="Times New Roman"/>
                <w:lang w:eastAsia="lv-LV"/>
              </w:rPr>
            </w:pPr>
            <w:r w:rsidRPr="0009760C">
              <w:rPr>
                <w:rFonts w:eastAsia="Times New Roman"/>
                <w:lang w:eastAsia="lv-LV"/>
              </w:rPr>
              <w:t>Ukmerges technologiju ir verslo mokykla, Lietuva</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09760C" w:rsidRDefault="00570F69" w:rsidP="0072551E">
            <w:pPr>
              <w:jc w:val="left"/>
            </w:pPr>
            <w:r w:rsidRPr="0009760C">
              <w:t>Partneru iestādes izglītības programmas „Autotransports” pedagogu apmaiņas vizīte</w:t>
            </w:r>
          </w:p>
          <w:p w:rsidR="00570F69" w:rsidRPr="0009760C" w:rsidRDefault="00570F69" w:rsidP="0072551E">
            <w:pPr>
              <w:jc w:val="left"/>
            </w:pPr>
            <w:r>
              <w:rPr>
                <w:lang w:eastAsia="ru-RU"/>
              </w:rPr>
              <w:t>„</w:t>
            </w:r>
            <w:r w:rsidRPr="0009760C">
              <w:rPr>
                <w:lang w:eastAsia="ru-RU"/>
              </w:rPr>
              <w:t xml:space="preserve">Intercultural Vocational </w:t>
            </w:r>
            <w:r w:rsidRPr="0009760C">
              <w:rPr>
                <w:lang w:eastAsia="ru-RU"/>
              </w:rPr>
              <w:lastRenderedPageBreak/>
              <w:t>Experience in Technologically Innovative Surroundings” projekta ietvaros.</w:t>
            </w:r>
          </w:p>
        </w:tc>
        <w:tc>
          <w:tcPr>
            <w:tcW w:w="1701" w:type="dxa"/>
            <w:tcBorders>
              <w:top w:val="single" w:sz="4" w:space="0" w:color="auto"/>
              <w:left w:val="single" w:sz="4" w:space="0" w:color="auto"/>
              <w:bottom w:val="single" w:sz="4" w:space="0" w:color="auto"/>
              <w:right w:val="single" w:sz="4" w:space="0" w:color="auto"/>
            </w:tcBorders>
            <w:vAlign w:val="center"/>
          </w:tcPr>
          <w:p w:rsidR="00570F69" w:rsidRPr="0009760C" w:rsidRDefault="0072551E" w:rsidP="0072551E">
            <w:pPr>
              <w:jc w:val="left"/>
            </w:pPr>
            <w:r>
              <w:lastRenderedPageBreak/>
              <w:t>PIKC „</w:t>
            </w:r>
            <w:r w:rsidRPr="0032678C">
              <w:t>Rīgas Tehniskā koledža”, Latvija</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09760C" w:rsidRDefault="00570F69" w:rsidP="00570F69">
            <w:pPr>
              <w:jc w:val="center"/>
            </w:pPr>
            <w:r w:rsidRPr="0009760C">
              <w:t>5</w:t>
            </w:r>
          </w:p>
        </w:tc>
      </w:tr>
      <w:tr w:rsidR="00570F69" w:rsidRPr="0009760C" w:rsidTr="00570F69">
        <w:tc>
          <w:tcPr>
            <w:tcW w:w="7513" w:type="dxa"/>
            <w:gridSpan w:val="3"/>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jc w:val="right"/>
              <w:rPr>
                <w:b/>
              </w:rPr>
            </w:pPr>
            <w:r w:rsidRPr="0009760C">
              <w:rPr>
                <w:b/>
              </w:rPr>
              <w:lastRenderedPageBreak/>
              <w:t xml:space="preserve"> Kopā:</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570F69" w:rsidRPr="0009760C" w:rsidRDefault="00570F69" w:rsidP="00570F69">
            <w:pPr>
              <w:jc w:val="center"/>
              <w:rPr>
                <w:b/>
              </w:rPr>
            </w:pPr>
            <w:r w:rsidRPr="0009760C">
              <w:rPr>
                <w:b/>
              </w:rPr>
              <w:t>25</w:t>
            </w:r>
          </w:p>
        </w:tc>
      </w:tr>
    </w:tbl>
    <w:p w:rsidR="00570F69" w:rsidRPr="0009760C" w:rsidRDefault="00570F69" w:rsidP="00570F69">
      <w:pPr>
        <w:rPr>
          <w:b/>
          <w:sz w:val="28"/>
          <w:szCs w:val="28"/>
        </w:rPr>
      </w:pPr>
    </w:p>
    <w:p w:rsidR="00570F69" w:rsidRPr="0006573A" w:rsidRDefault="0072551E" w:rsidP="00570F69">
      <w:pPr>
        <w:rPr>
          <w:b/>
          <w:sz w:val="28"/>
          <w:szCs w:val="28"/>
        </w:rPr>
      </w:pPr>
      <w:r>
        <w:rPr>
          <w:b/>
          <w:sz w:val="28"/>
          <w:szCs w:val="28"/>
        </w:rPr>
        <w:t>3</w:t>
      </w:r>
      <w:r w:rsidR="00570F69" w:rsidRPr="0006573A">
        <w:rPr>
          <w:b/>
          <w:sz w:val="28"/>
          <w:szCs w:val="28"/>
        </w:rPr>
        <w:t>. Citas starptautiskās aktivitātes</w:t>
      </w:r>
    </w:p>
    <w:p w:rsidR="00570F69" w:rsidRPr="0006573A" w:rsidRDefault="00570F69" w:rsidP="00570F69">
      <w:pPr>
        <w:rPr>
          <w:b/>
          <w:sz w:val="28"/>
          <w:szCs w:val="28"/>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69"/>
        <w:gridCol w:w="3260"/>
        <w:gridCol w:w="1794"/>
      </w:tblGrid>
      <w:tr w:rsidR="00570F69" w:rsidRPr="0006573A" w:rsidTr="00570F69">
        <w:tc>
          <w:tcPr>
            <w:tcW w:w="9923" w:type="dxa"/>
            <w:gridSpan w:val="3"/>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jc w:val="center"/>
              <w:rPr>
                <w:rFonts w:ascii="Calibri" w:hAnsi="Calibri" w:cs="Calibri"/>
                <w:b/>
                <w:i/>
                <w:sz w:val="28"/>
                <w:szCs w:val="28"/>
              </w:rPr>
            </w:pPr>
          </w:p>
          <w:p w:rsidR="00570F69" w:rsidRPr="0032678C" w:rsidRDefault="00570F69" w:rsidP="00570F69">
            <w:pPr>
              <w:jc w:val="center"/>
              <w:rPr>
                <w:b/>
                <w:i/>
                <w:sz w:val="28"/>
                <w:szCs w:val="28"/>
              </w:rPr>
            </w:pPr>
            <w:r w:rsidRPr="0032678C">
              <w:rPr>
                <w:b/>
                <w:i/>
                <w:sz w:val="28"/>
                <w:szCs w:val="28"/>
              </w:rPr>
              <w:t>Autotransporta un ražošanas tehnoloģiju katedra</w:t>
            </w:r>
          </w:p>
          <w:p w:rsidR="00570F69" w:rsidRPr="0032678C" w:rsidRDefault="00570F69" w:rsidP="00570F69">
            <w:pPr>
              <w:jc w:val="center"/>
              <w:rPr>
                <w:rFonts w:ascii="Calibri" w:hAnsi="Calibri" w:cs="Calibri"/>
                <w:b/>
                <w:i/>
                <w:sz w:val="28"/>
                <w:szCs w:val="28"/>
              </w:rPr>
            </w:pP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jc w:val="center"/>
              <w:rPr>
                <w:color w:val="auto"/>
              </w:rPr>
            </w:pPr>
            <w:r w:rsidRPr="0032678C">
              <w:rPr>
                <w:color w:val="auto"/>
              </w:rPr>
              <w:t>Pasākums</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jc w:val="center"/>
            </w:pPr>
            <w:r w:rsidRPr="0032678C">
              <w:t>Norises vieta</w:t>
            </w:r>
          </w:p>
        </w:tc>
        <w:tc>
          <w:tcPr>
            <w:tcW w:w="1794" w:type="dxa"/>
            <w:tcBorders>
              <w:top w:val="single" w:sz="4" w:space="0" w:color="auto"/>
              <w:left w:val="single" w:sz="4" w:space="0" w:color="auto"/>
              <w:bottom w:val="single" w:sz="4" w:space="0" w:color="auto"/>
              <w:right w:val="single" w:sz="4" w:space="0" w:color="auto"/>
            </w:tcBorders>
          </w:tcPr>
          <w:p w:rsidR="00570F69" w:rsidRPr="0032678C" w:rsidRDefault="00570F69" w:rsidP="00570F69">
            <w:pPr>
              <w:jc w:val="center"/>
            </w:pPr>
            <w:r w:rsidRPr="0032678C">
              <w:t>Dalībnieku skaits</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32678C" w:rsidRDefault="00570F69" w:rsidP="0072551E">
            <w:pPr>
              <w:jc w:val="left"/>
            </w:pPr>
            <w:r w:rsidRPr="0032678C">
              <w:t>Kauno technikos kolegija,</w:t>
            </w:r>
            <w:r w:rsidRPr="0032678C">
              <w:rPr>
                <w:b/>
              </w:rPr>
              <w:t xml:space="preserve"> </w:t>
            </w:r>
            <w:r w:rsidRPr="0032678C">
              <w:t xml:space="preserve">Lietuva, zinātniski-metodiskā konference </w:t>
            </w:r>
            <w:r>
              <w:rPr>
                <w:lang w:eastAsia="lv-LV"/>
              </w:rPr>
              <w:t>„</w:t>
            </w:r>
            <w:r w:rsidRPr="0032678C">
              <w:t>Engineering and</w:t>
            </w:r>
          </w:p>
          <w:p w:rsidR="00570F69" w:rsidRPr="0032678C" w:rsidRDefault="00570F69" w:rsidP="0072551E">
            <w:pPr>
              <w:jc w:val="left"/>
            </w:pPr>
            <w:r w:rsidRPr="0032678C">
              <w:t>Educational Technologies 2021: Synergy Between Higher Education and Business in the Context of The European Green Strategy</w:t>
            </w:r>
            <w:r>
              <w:rPr>
                <w:lang w:eastAsia="lv-LV"/>
              </w:rPr>
              <w:t>”</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32678C" w:rsidRDefault="00570F69" w:rsidP="00570F69">
            <w:r w:rsidRPr="0032678C">
              <w:t>Kauņa, Lietuva</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32678C" w:rsidRDefault="00570F69" w:rsidP="0072551E">
            <w:pPr>
              <w:pStyle w:val="Default"/>
              <w:rPr>
                <w:color w:val="auto"/>
              </w:rPr>
            </w:pPr>
            <w:r w:rsidRPr="0032678C">
              <w:t>Vienna University of Technology, Austrija,</w:t>
            </w:r>
            <w:r w:rsidRPr="0032678C">
              <w:rPr>
                <w:color w:val="auto"/>
              </w:rPr>
              <w:t xml:space="preserve"> 32nd DAAAM starptautisks simpozijs  </w:t>
            </w:r>
            <w:r>
              <w:rPr>
                <w:lang w:eastAsia="lv-LV"/>
              </w:rPr>
              <w:t>„</w:t>
            </w:r>
            <w:r w:rsidRPr="0032678C">
              <w:rPr>
                <w:color w:val="auto"/>
              </w:rPr>
              <w:t>Experimental Investigation of the Machining Process of AISI 304 During Dry Metal</w:t>
            </w:r>
          </w:p>
          <w:p w:rsidR="00570F69" w:rsidRPr="0032678C" w:rsidRDefault="00570F69" w:rsidP="0072551E">
            <w:pPr>
              <w:pStyle w:val="Default"/>
              <w:rPr>
                <w:color w:val="auto"/>
              </w:rPr>
            </w:pPr>
            <w:r w:rsidRPr="0032678C">
              <w:rPr>
                <w:color w:val="auto"/>
              </w:rPr>
              <w:t>Cutting Process</w:t>
            </w:r>
            <w:r>
              <w:rPr>
                <w:lang w:eastAsia="lv-LV"/>
              </w:rPr>
              <w:t>”</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32678C" w:rsidRDefault="00570F69" w:rsidP="00570F69">
            <w:r w:rsidRPr="0032678C">
              <w:t>Vīne, Austrija</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09760C" w:rsidRDefault="00570F69" w:rsidP="0072551E">
            <w:pPr>
              <w:jc w:val="left"/>
            </w:pPr>
            <w:r w:rsidRPr="0032678C">
              <w:t xml:space="preserve">Starptautisks forums, Austrija, </w:t>
            </w:r>
            <w:r>
              <w:rPr>
                <w:lang w:eastAsia="lv-LV"/>
              </w:rPr>
              <w:t>„</w:t>
            </w:r>
            <w:r w:rsidRPr="0032678C">
              <w:t>International Machinery Forum 2021 - The Factory of Tomorrow</w:t>
            </w:r>
            <w:r>
              <w:rPr>
                <w:lang w:eastAsia="lv-LV"/>
              </w:rPr>
              <w:t>”</w:t>
            </w:r>
          </w:p>
        </w:tc>
        <w:tc>
          <w:tcPr>
            <w:tcW w:w="3260"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32678C" w:rsidRDefault="00570F69" w:rsidP="00570F69">
            <w:r w:rsidRPr="0032678C">
              <w:t>Tiešsaistē</w:t>
            </w:r>
          </w:p>
          <w:p w:rsidR="00570F69" w:rsidRPr="0032678C" w:rsidRDefault="00570F69" w:rsidP="00570F69"/>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2</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vAlign w:val="center"/>
          </w:tcPr>
          <w:p w:rsidR="00570F69" w:rsidRPr="0032678C" w:rsidRDefault="00570F69" w:rsidP="0072551E">
            <w:pPr>
              <w:jc w:val="left"/>
            </w:pPr>
            <w:r w:rsidRPr="0032678C">
              <w:rPr>
                <w:lang w:eastAsia="lv-LV"/>
              </w:rPr>
              <w:t>European Training Foundation, Itālija, UNESCO-UNEVOC vebinārs</w:t>
            </w:r>
            <w:r>
              <w:rPr>
                <w:lang w:eastAsia="lv-LV"/>
              </w:rPr>
              <w:t xml:space="preserve"> „</w:t>
            </w:r>
            <w:r w:rsidRPr="0032678C">
              <w:rPr>
                <w:lang w:eastAsia="lv-LV"/>
              </w:rPr>
              <w:t>Social Aspects of Digital Learning in TVET</w:t>
            </w:r>
            <w:r>
              <w:rPr>
                <w:lang w:eastAsia="lv-LV"/>
              </w:rPr>
              <w:t>”</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color w:val="auto"/>
              </w:rPr>
            </w:pPr>
            <w:r w:rsidRPr="0032678C">
              <w:rPr>
                <w:rFonts w:eastAsia="Times New Roman"/>
                <w:lang w:eastAsia="lv-LV"/>
              </w:rPr>
              <w:t xml:space="preserve">Sandvik Coromant Ltd, Zviedrija, vebinārs </w:t>
            </w:r>
            <w:r w:rsidRPr="0032678C">
              <w:rPr>
                <w:lang w:eastAsia="lv-LV"/>
              </w:rPr>
              <w:t>"</w:t>
            </w:r>
            <w:r w:rsidRPr="0032678C">
              <w:rPr>
                <w:rFonts w:eastAsia="Times New Roman"/>
                <w:lang w:eastAsia="lv-LV"/>
              </w:rPr>
              <w:t>Learn more, earn more</w:t>
            </w:r>
            <w:r w:rsidRPr="0032678C">
              <w:rPr>
                <w:lang w:eastAsia="lv-LV"/>
              </w:rPr>
              <w:t>"</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2</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rFonts w:eastAsia="Times New Roman"/>
                <w:lang w:eastAsia="lv-LV"/>
              </w:rPr>
            </w:pPr>
            <w:r w:rsidRPr="0032678C">
              <w:rPr>
                <w:rFonts w:eastAsia="Times New Roman"/>
                <w:lang w:eastAsia="lv-LV"/>
              </w:rPr>
              <w:t xml:space="preserve">SolidCam Ltd, ASV, vebinārs </w:t>
            </w:r>
            <w:r>
              <w:rPr>
                <w:lang w:eastAsia="lv-LV"/>
              </w:rPr>
              <w:t>„</w:t>
            </w:r>
            <w:r w:rsidRPr="0032678C">
              <w:rPr>
                <w:rFonts w:eastAsia="Times New Roman"/>
                <w:lang w:eastAsia="lv-LV"/>
              </w:rPr>
              <w:t>Importing ANY Tool Component in ToolKit – Part 3</w:t>
            </w:r>
            <w:r>
              <w:rPr>
                <w:lang w:eastAsia="lv-LV"/>
              </w:rPr>
              <w:t>”</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rFonts w:eastAsia="Times New Roman"/>
                <w:lang w:eastAsia="lv-LV"/>
              </w:rPr>
            </w:pPr>
            <w:r w:rsidRPr="0032678C">
              <w:rPr>
                <w:rFonts w:eastAsia="Times New Roman"/>
                <w:lang w:eastAsia="lv-LV"/>
              </w:rPr>
              <w:t xml:space="preserve">SolidCam Ltd, ASV, vebinārs </w:t>
            </w:r>
            <w:r>
              <w:rPr>
                <w:lang w:eastAsia="lv-LV"/>
              </w:rPr>
              <w:t>„</w:t>
            </w:r>
            <w:r w:rsidRPr="0032678C">
              <w:rPr>
                <w:rFonts w:eastAsia="Times New Roman"/>
                <w:lang w:eastAsia="lv-LV"/>
              </w:rPr>
              <w:t>3 Axis Mold &amp; Die Machining</w:t>
            </w:r>
            <w:r>
              <w:rPr>
                <w:lang w:eastAsia="lv-LV"/>
              </w:rPr>
              <w:t>”</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color w:val="auto"/>
              </w:rPr>
            </w:pPr>
            <w:r w:rsidRPr="0032678C">
              <w:rPr>
                <w:rFonts w:eastAsia="Times New Roman"/>
                <w:lang w:eastAsia="lv-LV"/>
              </w:rPr>
              <w:t>SolidCam, Ltd, ASV, Virtual Summit SolidCAM World 2021</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9923" w:type="dxa"/>
            <w:gridSpan w:val="3"/>
            <w:tcBorders>
              <w:top w:val="single" w:sz="4" w:space="0" w:color="auto"/>
              <w:left w:val="single" w:sz="4" w:space="0" w:color="auto"/>
              <w:bottom w:val="single" w:sz="4" w:space="0" w:color="auto"/>
              <w:right w:val="single" w:sz="4" w:space="0" w:color="auto"/>
            </w:tcBorders>
            <w:shd w:val="clear" w:color="auto" w:fill="auto"/>
          </w:tcPr>
          <w:p w:rsidR="00570F69" w:rsidRDefault="00570F69" w:rsidP="00570F69">
            <w:pPr>
              <w:jc w:val="center"/>
              <w:rPr>
                <w:b/>
                <w:i/>
              </w:rPr>
            </w:pPr>
          </w:p>
          <w:p w:rsidR="00570F69" w:rsidRPr="0032678C" w:rsidRDefault="00570F69" w:rsidP="00570F69">
            <w:pPr>
              <w:jc w:val="center"/>
              <w:rPr>
                <w:b/>
                <w:i/>
              </w:rPr>
            </w:pPr>
            <w:r w:rsidRPr="0032678C">
              <w:rPr>
                <w:b/>
                <w:i/>
              </w:rPr>
              <w:t>Informācijas tehnoloģiju un komunikāciju katedra</w:t>
            </w:r>
          </w:p>
          <w:p w:rsidR="00570F69" w:rsidRPr="0032678C" w:rsidRDefault="00570F69" w:rsidP="00570F69">
            <w:pPr>
              <w:jc w:val="center"/>
            </w:pP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rFonts w:eastAsia="Times New Roman"/>
                <w:lang w:eastAsia="lv-LV"/>
              </w:rPr>
            </w:pPr>
            <w:r w:rsidRPr="0032678C">
              <w:rPr>
                <w:lang w:eastAsia="lv-LV"/>
              </w:rPr>
              <w:t>SIA OptiCom, Latvijas Datortīklu Skolas 46. starptautiskā sesija</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rFonts w:eastAsia="Times New Roman"/>
                <w:lang w:eastAsia="lv-LV"/>
              </w:rPr>
            </w:pPr>
            <w:r w:rsidRPr="0032678C">
              <w:rPr>
                <w:lang w:eastAsia="lv-LV"/>
              </w:rPr>
              <w:t>SIA OptiCom, Latvijas Datortīklu Skolas 47. starptautiskā sesija</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vAlign w:val="center"/>
          </w:tcPr>
          <w:p w:rsidR="00570F69" w:rsidRPr="0032678C" w:rsidRDefault="00570F69" w:rsidP="00570F69">
            <w:pPr>
              <w:jc w:val="center"/>
            </w:pPr>
            <w:r w:rsidRPr="0032678C">
              <w:t>1</w:t>
            </w:r>
          </w:p>
        </w:tc>
      </w:tr>
      <w:tr w:rsidR="00570F69" w:rsidRPr="0032678C" w:rsidTr="00570F69">
        <w:tc>
          <w:tcPr>
            <w:tcW w:w="9923" w:type="dxa"/>
            <w:gridSpan w:val="3"/>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jc w:val="center"/>
              <w:rPr>
                <w:b/>
                <w:i/>
              </w:rPr>
            </w:pPr>
          </w:p>
          <w:p w:rsidR="00570F69" w:rsidRPr="0032678C" w:rsidRDefault="00570F69" w:rsidP="00570F69">
            <w:pPr>
              <w:jc w:val="center"/>
              <w:rPr>
                <w:b/>
                <w:i/>
              </w:rPr>
            </w:pPr>
            <w:r w:rsidRPr="0032678C">
              <w:rPr>
                <w:b/>
                <w:i/>
              </w:rPr>
              <w:t>Ārlietu daļa</w:t>
            </w:r>
          </w:p>
          <w:p w:rsidR="00570F69" w:rsidRPr="0032678C" w:rsidRDefault="00570F69" w:rsidP="00570F69">
            <w:pPr>
              <w:jc w:val="center"/>
              <w:rPr>
                <w:b/>
                <w:i/>
              </w:rPr>
            </w:pP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jc w:val="center"/>
              <w:rPr>
                <w:color w:val="auto"/>
              </w:rPr>
            </w:pPr>
            <w:r w:rsidRPr="0032678C">
              <w:rPr>
                <w:color w:val="auto"/>
              </w:rPr>
              <w:t>Pasākums</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jc w:val="center"/>
            </w:pPr>
            <w:r w:rsidRPr="0032678C">
              <w:t>Norises vieta</w:t>
            </w:r>
          </w:p>
        </w:tc>
        <w:tc>
          <w:tcPr>
            <w:tcW w:w="1794" w:type="dxa"/>
            <w:tcBorders>
              <w:top w:val="single" w:sz="4" w:space="0" w:color="auto"/>
              <w:left w:val="single" w:sz="4" w:space="0" w:color="auto"/>
              <w:bottom w:val="single" w:sz="4" w:space="0" w:color="auto"/>
              <w:right w:val="single" w:sz="4" w:space="0" w:color="auto"/>
            </w:tcBorders>
          </w:tcPr>
          <w:p w:rsidR="00570F69" w:rsidRPr="0032678C" w:rsidRDefault="00570F69" w:rsidP="00570F69">
            <w:pPr>
              <w:jc w:val="center"/>
            </w:pPr>
            <w:r w:rsidRPr="0032678C">
              <w:t>Dalībnieku skaits</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rPr>
                <w:bCs/>
                <w:bdr w:val="none" w:sz="0" w:space="0" w:color="auto" w:frame="1"/>
                <w:shd w:val="clear" w:color="auto" w:fill="FFFFFF"/>
              </w:rPr>
            </w:pPr>
            <w:r w:rsidRPr="0032678C">
              <w:rPr>
                <w:color w:val="212529"/>
                <w:shd w:val="clear" w:color="auto" w:fill="FFFFFF"/>
              </w:rPr>
              <w:t>Valsts izglītības satura centrs (VISC), Latvija,</w:t>
            </w:r>
            <w:r w:rsidRPr="0032678C">
              <w:rPr>
                <w:rStyle w:val="Strong"/>
                <w:bdr w:val="none" w:sz="0" w:space="0" w:color="auto" w:frame="1"/>
                <w:shd w:val="clear" w:color="auto" w:fill="FFFFFF"/>
              </w:rPr>
              <w:t xml:space="preserve"> Erasmus+ partnerības projekta</w:t>
            </w:r>
            <w:r w:rsidRPr="0032678C">
              <w:rPr>
                <w:iCs/>
                <w:color w:val="212529"/>
                <w:shd w:val="clear" w:color="auto" w:fill="FFFFFF"/>
              </w:rPr>
              <w:t xml:space="preserve"> ILP4WBL</w:t>
            </w:r>
            <w:r w:rsidRPr="0032678C">
              <w:rPr>
                <w:rStyle w:val="Strong"/>
                <w:bdr w:val="none" w:sz="0" w:space="0" w:color="auto" w:frame="1"/>
                <w:shd w:val="clear" w:color="auto" w:fill="FFFFFF"/>
              </w:rPr>
              <w:t xml:space="preserve"> </w:t>
            </w:r>
            <w:r w:rsidRPr="0032678C">
              <w:rPr>
                <w:rStyle w:val="Strong"/>
                <w:bdr w:val="none" w:sz="0" w:space="0" w:color="auto" w:frame="1"/>
                <w:shd w:val="clear" w:color="auto" w:fill="FFFFFF"/>
              </w:rPr>
              <w:lastRenderedPageBreak/>
              <w:t xml:space="preserve">starptautisks forums </w:t>
            </w:r>
            <w:r>
              <w:rPr>
                <w:rStyle w:val="Strong"/>
                <w:bdr w:val="none" w:sz="0" w:space="0" w:color="auto" w:frame="1"/>
                <w:shd w:val="clear" w:color="auto" w:fill="FFFFFF"/>
              </w:rPr>
              <w:t>„</w:t>
            </w:r>
            <w:r w:rsidRPr="0032678C">
              <w:rPr>
                <w:iCs/>
                <w:color w:val="212529"/>
                <w:shd w:val="clear" w:color="auto" w:fill="FFFFFF"/>
              </w:rPr>
              <w:t>Individualised approach in VET – focus on the student”</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lastRenderedPageBreak/>
              <w:t>Tiešsaistē</w:t>
            </w:r>
          </w:p>
        </w:tc>
        <w:tc>
          <w:tcPr>
            <w:tcW w:w="1794" w:type="dxa"/>
            <w:tcBorders>
              <w:top w:val="single" w:sz="4" w:space="0" w:color="auto"/>
              <w:left w:val="single" w:sz="4" w:space="0" w:color="auto"/>
              <w:bottom w:val="single" w:sz="4" w:space="0" w:color="auto"/>
              <w:right w:val="single" w:sz="4" w:space="0" w:color="auto"/>
            </w:tcBorders>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rPr>
                <w:rStyle w:val="Strong"/>
                <w:b w:val="0"/>
                <w:bdr w:val="none" w:sz="0" w:space="0" w:color="auto" w:frame="1"/>
                <w:shd w:val="clear" w:color="auto" w:fill="FFFFFF"/>
              </w:rPr>
            </w:pPr>
            <w:r w:rsidRPr="0032678C">
              <w:rPr>
                <w:rStyle w:val="Strong"/>
                <w:bdr w:val="none" w:sz="0" w:space="0" w:color="auto" w:frame="1"/>
                <w:shd w:val="clear" w:color="auto" w:fill="FFFFFF"/>
              </w:rPr>
              <w:lastRenderedPageBreak/>
              <w:t xml:space="preserve">European University Foundation, Brisele, vebinārs </w:t>
            </w:r>
            <w:r>
              <w:rPr>
                <w:rStyle w:val="Strong"/>
                <w:color w:val="4A4A4A"/>
                <w:bdr w:val="none" w:sz="0" w:space="0" w:color="auto" w:frame="1"/>
                <w:shd w:val="clear" w:color="auto" w:fill="FFFFFF"/>
              </w:rPr>
              <w:t>#1 I „</w:t>
            </w:r>
            <w:r w:rsidRPr="0032678C">
              <w:rPr>
                <w:rStyle w:val="Strong"/>
                <w:color w:val="4A4A4A"/>
                <w:bdr w:val="none" w:sz="0" w:space="0" w:color="auto" w:frame="1"/>
                <w:shd w:val="clear" w:color="auto" w:fill="FFFFFF"/>
              </w:rPr>
              <w:t>Meet the Erasmus+ App”</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rPr>
                <w:rStyle w:val="Strong"/>
                <w:b w:val="0"/>
                <w:bdr w:val="none" w:sz="0" w:space="0" w:color="auto" w:frame="1"/>
                <w:shd w:val="clear" w:color="auto" w:fill="FFFFFF"/>
              </w:rPr>
            </w:pPr>
            <w:r w:rsidRPr="0032678C">
              <w:rPr>
                <w:rStyle w:val="Strong"/>
                <w:bdr w:val="none" w:sz="0" w:space="0" w:color="auto" w:frame="1"/>
                <w:shd w:val="clear" w:color="auto" w:fill="FFFFFF"/>
              </w:rPr>
              <w:t xml:space="preserve">European University Foundation, Brisele, vebinārs </w:t>
            </w:r>
            <w:r>
              <w:rPr>
                <w:rStyle w:val="Strong"/>
                <w:color w:val="4A4A4A"/>
                <w:bdr w:val="none" w:sz="0" w:space="0" w:color="auto" w:frame="1"/>
                <w:shd w:val="clear" w:color="auto" w:fill="FFFFFF"/>
              </w:rPr>
              <w:t>#2 I „</w:t>
            </w:r>
            <w:r w:rsidRPr="0032678C">
              <w:rPr>
                <w:rStyle w:val="Strong"/>
                <w:color w:val="4A4A4A"/>
                <w:bdr w:val="none" w:sz="0" w:space="0" w:color="auto" w:frame="1"/>
                <w:shd w:val="clear" w:color="auto" w:fill="FFFFFF"/>
              </w:rPr>
              <w:t>Ready, Set, Go – ESCI”</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tcPr>
          <w:p w:rsidR="00570F69" w:rsidRPr="0032678C" w:rsidRDefault="00570F69" w:rsidP="00570F69">
            <w:pPr>
              <w:jc w:val="center"/>
            </w:pPr>
            <w:r w:rsidRPr="0032678C">
              <w:t>1</w:t>
            </w:r>
          </w:p>
        </w:tc>
      </w:tr>
      <w:tr w:rsidR="00570F69" w:rsidRPr="0032678C" w:rsidTr="00570F69">
        <w:tc>
          <w:tcPr>
            <w:tcW w:w="4869"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pStyle w:val="Default"/>
              <w:rPr>
                <w:color w:val="auto"/>
              </w:rPr>
            </w:pPr>
            <w:r w:rsidRPr="0032678C">
              <w:rPr>
                <w:rStyle w:val="Strong"/>
                <w:color w:val="auto"/>
                <w:bdr w:val="none" w:sz="0" w:space="0" w:color="auto" w:frame="1"/>
                <w:shd w:val="clear" w:color="auto" w:fill="FFFFFF"/>
              </w:rPr>
              <w:t>European University Foundation</w:t>
            </w:r>
            <w:r w:rsidRPr="0032678C">
              <w:rPr>
                <w:rStyle w:val="Strong"/>
                <w:bdr w:val="none" w:sz="0" w:space="0" w:color="auto" w:frame="1"/>
                <w:shd w:val="clear" w:color="auto" w:fill="FFFFFF"/>
              </w:rPr>
              <w:t xml:space="preserve">, Brisele, vebinārs </w:t>
            </w:r>
            <w:r>
              <w:rPr>
                <w:rStyle w:val="Strong"/>
                <w:color w:val="4A4A4A"/>
                <w:bdr w:val="none" w:sz="0" w:space="0" w:color="auto" w:frame="1"/>
                <w:shd w:val="clear" w:color="auto" w:fill="FFFFFF"/>
              </w:rPr>
              <w:t>#3 I „</w:t>
            </w:r>
            <w:r w:rsidRPr="0032678C">
              <w:rPr>
                <w:rStyle w:val="Strong"/>
                <w:color w:val="4A4A4A"/>
                <w:bdr w:val="none" w:sz="0" w:space="0" w:color="auto" w:frame="1"/>
                <w:shd w:val="clear" w:color="auto" w:fill="FFFFFF"/>
              </w:rPr>
              <w:t>IIAm &amp; OLA Latest Updates – for Erasmus Dashboard Users”</w:t>
            </w:r>
          </w:p>
        </w:tc>
        <w:tc>
          <w:tcPr>
            <w:tcW w:w="3260" w:type="dxa"/>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r w:rsidRPr="0032678C">
              <w:t>Tiešsaistē</w:t>
            </w:r>
          </w:p>
        </w:tc>
        <w:tc>
          <w:tcPr>
            <w:tcW w:w="1794" w:type="dxa"/>
            <w:tcBorders>
              <w:top w:val="single" w:sz="4" w:space="0" w:color="auto"/>
              <w:left w:val="single" w:sz="4" w:space="0" w:color="auto"/>
              <w:bottom w:val="single" w:sz="4" w:space="0" w:color="auto"/>
              <w:right w:val="single" w:sz="4" w:space="0" w:color="auto"/>
            </w:tcBorders>
          </w:tcPr>
          <w:p w:rsidR="00570F69" w:rsidRPr="0032678C" w:rsidRDefault="00570F69" w:rsidP="00570F69">
            <w:pPr>
              <w:jc w:val="center"/>
            </w:pPr>
            <w:r w:rsidRPr="0032678C">
              <w:t>1</w:t>
            </w:r>
          </w:p>
        </w:tc>
      </w:tr>
      <w:tr w:rsidR="00570F69" w:rsidRPr="0032678C" w:rsidTr="00570F69">
        <w:tc>
          <w:tcPr>
            <w:tcW w:w="8129" w:type="dxa"/>
            <w:gridSpan w:val="2"/>
            <w:tcBorders>
              <w:top w:val="single" w:sz="4" w:space="0" w:color="auto"/>
              <w:left w:val="single" w:sz="4" w:space="0" w:color="auto"/>
              <w:bottom w:val="single" w:sz="4" w:space="0" w:color="auto"/>
              <w:right w:val="single" w:sz="4" w:space="0" w:color="auto"/>
            </w:tcBorders>
            <w:shd w:val="clear" w:color="auto" w:fill="auto"/>
          </w:tcPr>
          <w:p w:rsidR="00570F69" w:rsidRPr="0032678C" w:rsidRDefault="00570F69" w:rsidP="00570F69">
            <w:pPr>
              <w:jc w:val="right"/>
              <w:rPr>
                <w:b/>
              </w:rPr>
            </w:pPr>
            <w:r w:rsidRPr="0032678C">
              <w:rPr>
                <w:b/>
              </w:rPr>
              <w:t xml:space="preserve"> Kopā:</w:t>
            </w:r>
          </w:p>
        </w:tc>
        <w:tc>
          <w:tcPr>
            <w:tcW w:w="1794" w:type="dxa"/>
            <w:tcBorders>
              <w:top w:val="single" w:sz="4" w:space="0" w:color="auto"/>
              <w:left w:val="single" w:sz="4" w:space="0" w:color="auto"/>
              <w:bottom w:val="single" w:sz="4" w:space="0" w:color="auto"/>
              <w:right w:val="single" w:sz="4" w:space="0" w:color="auto"/>
            </w:tcBorders>
          </w:tcPr>
          <w:p w:rsidR="00570F69" w:rsidRPr="0032678C" w:rsidRDefault="00570F69" w:rsidP="00570F69">
            <w:pPr>
              <w:jc w:val="center"/>
              <w:rPr>
                <w:b/>
              </w:rPr>
            </w:pPr>
            <w:r w:rsidRPr="0032678C">
              <w:rPr>
                <w:b/>
              </w:rPr>
              <w:t>16</w:t>
            </w:r>
          </w:p>
        </w:tc>
      </w:tr>
    </w:tbl>
    <w:p w:rsidR="00570F69" w:rsidRPr="0032678C" w:rsidRDefault="00570F69" w:rsidP="00570F69"/>
    <w:p w:rsidR="00DC6446" w:rsidRDefault="00DC6446"/>
    <w:p w:rsidR="0015457C" w:rsidRDefault="0015457C" w:rsidP="00605913">
      <w:pPr>
        <w:pStyle w:val="Footer"/>
      </w:pPr>
    </w:p>
    <w:p w:rsidR="00605913" w:rsidRDefault="00605913" w:rsidP="00605913">
      <w:pPr>
        <w:pStyle w:val="Footer"/>
      </w:pPr>
      <w:r>
        <w:t>Sagatavoja:I.Klotiņa, 67081401</w:t>
      </w:r>
    </w:p>
    <w:sectPr w:rsidR="00605913" w:rsidSect="00964F40">
      <w:headerReference w:type="default" r:id="rId54"/>
      <w:footerReference w:type="default" r:id="rId55"/>
      <w:pgSz w:w="11906" w:h="16838"/>
      <w:pgMar w:top="1134" w:right="851"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62D46" w:rsidRDefault="00F62D46" w:rsidP="00264B3D">
      <w:r>
        <w:separator/>
      </w:r>
    </w:p>
  </w:endnote>
  <w:endnote w:type="continuationSeparator" w:id="0">
    <w:p w:rsidR="00F62D46" w:rsidRDefault="00F62D46" w:rsidP="00264B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Segoe UI">
    <w:panose1 w:val="020B0502040204020203"/>
    <w:charset w:val="BA"/>
    <w:family w:val="swiss"/>
    <w:pitch w:val="variable"/>
    <w:sig w:usb0="E10022FF" w:usb1="C000E47F" w:usb2="00000029" w:usb3="00000000" w:csb0="000001DF" w:csb1="00000000"/>
  </w:font>
  <w:font w:name="Verdana">
    <w:panose1 w:val="020B0604030504040204"/>
    <w:charset w:val="BA"/>
    <w:family w:val="swiss"/>
    <w:pitch w:val="variable"/>
    <w:sig w:usb0="A10006FF" w:usb1="4000205B" w:usb2="00000010" w:usb3="00000000" w:csb0="0000019F" w:csb1="00000000"/>
  </w:font>
  <w:font w:name="Georgia">
    <w:panose1 w:val="02040502050405020303"/>
    <w:charset w:val="BA"/>
    <w:family w:val="roman"/>
    <w:pitch w:val="variable"/>
    <w:sig w:usb0="00000287" w:usb1="00000000" w:usb2="00000000" w:usb3="00000000" w:csb0="0000009F" w:csb1="00000000"/>
  </w:font>
  <w:font w:name="Times New Roman Bold">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5146665"/>
      <w:docPartObj>
        <w:docPartGallery w:val="Page Numbers (Bottom of Page)"/>
        <w:docPartUnique/>
      </w:docPartObj>
    </w:sdtPr>
    <w:sdtEndPr>
      <w:rPr>
        <w:noProof/>
      </w:rPr>
    </w:sdtEndPr>
    <w:sdtContent>
      <w:p w:rsidR="00570F69" w:rsidRDefault="00570F69">
        <w:pPr>
          <w:pStyle w:val="Footer"/>
          <w:jc w:val="center"/>
        </w:pPr>
        <w:r>
          <w:fldChar w:fldCharType="begin"/>
        </w:r>
        <w:r>
          <w:instrText xml:space="preserve"> PAGE   \* MERGEFORMAT </w:instrText>
        </w:r>
        <w:r>
          <w:fldChar w:fldCharType="separate"/>
        </w:r>
        <w:r w:rsidR="008F3FDF">
          <w:rPr>
            <w:noProof/>
          </w:rPr>
          <w:t>1</w:t>
        </w:r>
        <w:r>
          <w:rPr>
            <w:noProof/>
          </w:rPr>
          <w:fldChar w:fldCharType="end"/>
        </w:r>
      </w:p>
    </w:sdtContent>
  </w:sdt>
  <w:p w:rsidR="00570F69" w:rsidRDefault="00570F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62D46" w:rsidRDefault="00F62D46" w:rsidP="00264B3D">
      <w:r>
        <w:separator/>
      </w:r>
    </w:p>
  </w:footnote>
  <w:footnote w:type="continuationSeparator" w:id="0">
    <w:p w:rsidR="00F62D46" w:rsidRDefault="00F62D46" w:rsidP="00264B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0F69" w:rsidRDefault="00570F69">
    <w:pPr>
      <w:pStyle w:val="Header"/>
      <w:jc w:val="center"/>
    </w:pPr>
  </w:p>
  <w:p w:rsidR="00570F69" w:rsidRDefault="00570F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E4FBC"/>
    <w:multiLevelType w:val="hybridMultilevel"/>
    <w:tmpl w:val="3A10E076"/>
    <w:lvl w:ilvl="0" w:tplc="0426000F">
      <w:start w:val="1"/>
      <w:numFmt w:val="decimal"/>
      <w:lvlText w:val="%1."/>
      <w:lvlJc w:val="left"/>
      <w:pPr>
        <w:ind w:left="502" w:hanging="360"/>
      </w:pPr>
    </w:lvl>
    <w:lvl w:ilvl="1" w:tplc="04260019" w:tentative="1">
      <w:start w:val="1"/>
      <w:numFmt w:val="lowerLetter"/>
      <w:lvlText w:val="%2."/>
      <w:lvlJc w:val="left"/>
      <w:pPr>
        <w:ind w:left="1222" w:hanging="360"/>
      </w:pPr>
    </w:lvl>
    <w:lvl w:ilvl="2" w:tplc="0426001B" w:tentative="1">
      <w:start w:val="1"/>
      <w:numFmt w:val="lowerRoman"/>
      <w:lvlText w:val="%3."/>
      <w:lvlJc w:val="right"/>
      <w:pPr>
        <w:ind w:left="1942" w:hanging="180"/>
      </w:pPr>
    </w:lvl>
    <w:lvl w:ilvl="3" w:tplc="0426000F" w:tentative="1">
      <w:start w:val="1"/>
      <w:numFmt w:val="decimal"/>
      <w:lvlText w:val="%4."/>
      <w:lvlJc w:val="left"/>
      <w:pPr>
        <w:ind w:left="2662" w:hanging="360"/>
      </w:pPr>
    </w:lvl>
    <w:lvl w:ilvl="4" w:tplc="04260019" w:tentative="1">
      <w:start w:val="1"/>
      <w:numFmt w:val="lowerLetter"/>
      <w:lvlText w:val="%5."/>
      <w:lvlJc w:val="left"/>
      <w:pPr>
        <w:ind w:left="3382" w:hanging="360"/>
      </w:pPr>
    </w:lvl>
    <w:lvl w:ilvl="5" w:tplc="0426001B" w:tentative="1">
      <w:start w:val="1"/>
      <w:numFmt w:val="lowerRoman"/>
      <w:lvlText w:val="%6."/>
      <w:lvlJc w:val="right"/>
      <w:pPr>
        <w:ind w:left="4102" w:hanging="180"/>
      </w:pPr>
    </w:lvl>
    <w:lvl w:ilvl="6" w:tplc="0426000F" w:tentative="1">
      <w:start w:val="1"/>
      <w:numFmt w:val="decimal"/>
      <w:lvlText w:val="%7."/>
      <w:lvlJc w:val="left"/>
      <w:pPr>
        <w:ind w:left="4822" w:hanging="360"/>
      </w:pPr>
    </w:lvl>
    <w:lvl w:ilvl="7" w:tplc="04260019" w:tentative="1">
      <w:start w:val="1"/>
      <w:numFmt w:val="lowerLetter"/>
      <w:lvlText w:val="%8."/>
      <w:lvlJc w:val="left"/>
      <w:pPr>
        <w:ind w:left="5542" w:hanging="360"/>
      </w:pPr>
    </w:lvl>
    <w:lvl w:ilvl="8" w:tplc="0426001B" w:tentative="1">
      <w:start w:val="1"/>
      <w:numFmt w:val="lowerRoman"/>
      <w:lvlText w:val="%9."/>
      <w:lvlJc w:val="right"/>
      <w:pPr>
        <w:ind w:left="6262" w:hanging="180"/>
      </w:pPr>
    </w:lvl>
  </w:abstractNum>
  <w:abstractNum w:abstractNumId="1" w15:restartNumberingAfterBreak="0">
    <w:nsid w:val="03AF055F"/>
    <w:multiLevelType w:val="hybridMultilevel"/>
    <w:tmpl w:val="B09CC52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8C06117"/>
    <w:multiLevelType w:val="hybridMultilevel"/>
    <w:tmpl w:val="89920BCE"/>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93E4643"/>
    <w:multiLevelType w:val="hybridMultilevel"/>
    <w:tmpl w:val="7C8C7C8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15:restartNumberingAfterBreak="0">
    <w:nsid w:val="0B9F7CFF"/>
    <w:multiLevelType w:val="hybridMultilevel"/>
    <w:tmpl w:val="3B8855FE"/>
    <w:lvl w:ilvl="0" w:tplc="04260001">
      <w:start w:val="1"/>
      <w:numFmt w:val="bullet"/>
      <w:lvlText w:val=""/>
      <w:lvlJc w:val="left"/>
      <w:pPr>
        <w:ind w:left="774" w:hanging="360"/>
      </w:pPr>
      <w:rPr>
        <w:rFonts w:ascii="Symbol" w:hAnsi="Symbol" w:hint="default"/>
      </w:rPr>
    </w:lvl>
    <w:lvl w:ilvl="1" w:tplc="04260003" w:tentative="1">
      <w:start w:val="1"/>
      <w:numFmt w:val="bullet"/>
      <w:lvlText w:val="o"/>
      <w:lvlJc w:val="left"/>
      <w:pPr>
        <w:ind w:left="1494" w:hanging="360"/>
      </w:pPr>
      <w:rPr>
        <w:rFonts w:ascii="Courier New" w:hAnsi="Courier New" w:cs="Courier New" w:hint="default"/>
      </w:rPr>
    </w:lvl>
    <w:lvl w:ilvl="2" w:tplc="04260005" w:tentative="1">
      <w:start w:val="1"/>
      <w:numFmt w:val="bullet"/>
      <w:lvlText w:val=""/>
      <w:lvlJc w:val="left"/>
      <w:pPr>
        <w:ind w:left="2214" w:hanging="360"/>
      </w:pPr>
      <w:rPr>
        <w:rFonts w:ascii="Wingdings" w:hAnsi="Wingdings" w:hint="default"/>
      </w:rPr>
    </w:lvl>
    <w:lvl w:ilvl="3" w:tplc="04260001" w:tentative="1">
      <w:start w:val="1"/>
      <w:numFmt w:val="bullet"/>
      <w:lvlText w:val=""/>
      <w:lvlJc w:val="left"/>
      <w:pPr>
        <w:ind w:left="2934" w:hanging="360"/>
      </w:pPr>
      <w:rPr>
        <w:rFonts w:ascii="Symbol" w:hAnsi="Symbol" w:hint="default"/>
      </w:rPr>
    </w:lvl>
    <w:lvl w:ilvl="4" w:tplc="04260003" w:tentative="1">
      <w:start w:val="1"/>
      <w:numFmt w:val="bullet"/>
      <w:lvlText w:val="o"/>
      <w:lvlJc w:val="left"/>
      <w:pPr>
        <w:ind w:left="3654" w:hanging="360"/>
      </w:pPr>
      <w:rPr>
        <w:rFonts w:ascii="Courier New" w:hAnsi="Courier New" w:cs="Courier New" w:hint="default"/>
      </w:rPr>
    </w:lvl>
    <w:lvl w:ilvl="5" w:tplc="04260005" w:tentative="1">
      <w:start w:val="1"/>
      <w:numFmt w:val="bullet"/>
      <w:lvlText w:val=""/>
      <w:lvlJc w:val="left"/>
      <w:pPr>
        <w:ind w:left="4374" w:hanging="360"/>
      </w:pPr>
      <w:rPr>
        <w:rFonts w:ascii="Wingdings" w:hAnsi="Wingdings" w:hint="default"/>
      </w:rPr>
    </w:lvl>
    <w:lvl w:ilvl="6" w:tplc="04260001" w:tentative="1">
      <w:start w:val="1"/>
      <w:numFmt w:val="bullet"/>
      <w:lvlText w:val=""/>
      <w:lvlJc w:val="left"/>
      <w:pPr>
        <w:ind w:left="5094" w:hanging="360"/>
      </w:pPr>
      <w:rPr>
        <w:rFonts w:ascii="Symbol" w:hAnsi="Symbol" w:hint="default"/>
      </w:rPr>
    </w:lvl>
    <w:lvl w:ilvl="7" w:tplc="04260003" w:tentative="1">
      <w:start w:val="1"/>
      <w:numFmt w:val="bullet"/>
      <w:lvlText w:val="o"/>
      <w:lvlJc w:val="left"/>
      <w:pPr>
        <w:ind w:left="5814" w:hanging="360"/>
      </w:pPr>
      <w:rPr>
        <w:rFonts w:ascii="Courier New" w:hAnsi="Courier New" w:cs="Courier New" w:hint="default"/>
      </w:rPr>
    </w:lvl>
    <w:lvl w:ilvl="8" w:tplc="04260005" w:tentative="1">
      <w:start w:val="1"/>
      <w:numFmt w:val="bullet"/>
      <w:lvlText w:val=""/>
      <w:lvlJc w:val="left"/>
      <w:pPr>
        <w:ind w:left="6534" w:hanging="360"/>
      </w:pPr>
      <w:rPr>
        <w:rFonts w:ascii="Wingdings" w:hAnsi="Wingdings" w:hint="default"/>
      </w:rPr>
    </w:lvl>
  </w:abstractNum>
  <w:abstractNum w:abstractNumId="5" w15:restartNumberingAfterBreak="0">
    <w:nsid w:val="0C12447A"/>
    <w:multiLevelType w:val="hybridMultilevel"/>
    <w:tmpl w:val="5A7E0B4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0C776DE4"/>
    <w:multiLevelType w:val="hybridMultilevel"/>
    <w:tmpl w:val="5164F04C"/>
    <w:lvl w:ilvl="0" w:tplc="F106FC56">
      <w:start w:val="1"/>
      <w:numFmt w:val="decimal"/>
      <w:lvlText w:val="%1."/>
      <w:lvlJc w:val="left"/>
      <w:pPr>
        <w:tabs>
          <w:tab w:val="num" w:pos="720"/>
        </w:tabs>
        <w:ind w:left="720" w:hanging="663"/>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0D0C2D62"/>
    <w:multiLevelType w:val="hybridMultilevel"/>
    <w:tmpl w:val="5164F04C"/>
    <w:lvl w:ilvl="0" w:tplc="F106FC56">
      <w:start w:val="1"/>
      <w:numFmt w:val="decimal"/>
      <w:lvlText w:val="%1."/>
      <w:lvlJc w:val="left"/>
      <w:pPr>
        <w:tabs>
          <w:tab w:val="num" w:pos="720"/>
        </w:tabs>
        <w:ind w:left="720" w:hanging="663"/>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10BA53D9"/>
    <w:multiLevelType w:val="hybridMultilevel"/>
    <w:tmpl w:val="034A8AD4"/>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12E51369"/>
    <w:multiLevelType w:val="hybridMultilevel"/>
    <w:tmpl w:val="AB8A56D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14B51B96"/>
    <w:multiLevelType w:val="hybridMultilevel"/>
    <w:tmpl w:val="E5AC80E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18815338"/>
    <w:multiLevelType w:val="hybridMultilevel"/>
    <w:tmpl w:val="C968141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21D52CAD"/>
    <w:multiLevelType w:val="multilevel"/>
    <w:tmpl w:val="E5D4A720"/>
    <w:lvl w:ilvl="0">
      <w:start w:val="1"/>
      <w:numFmt w:val="bullet"/>
      <w:lvlText w:val=""/>
      <w:lvlJc w:val="left"/>
      <w:pPr>
        <w:tabs>
          <w:tab w:val="num" w:pos="720"/>
        </w:tabs>
        <w:ind w:left="720" w:hanging="360"/>
      </w:pPr>
      <w:rPr>
        <w:rFonts w:ascii="Symbol" w:hAnsi="Symbol" w:hint="default"/>
        <w:color w:val="auto"/>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3E6734D"/>
    <w:multiLevelType w:val="hybridMultilevel"/>
    <w:tmpl w:val="90A6D5A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15:restartNumberingAfterBreak="0">
    <w:nsid w:val="26803F7A"/>
    <w:multiLevelType w:val="hybridMultilevel"/>
    <w:tmpl w:val="E9920E8C"/>
    <w:lvl w:ilvl="0" w:tplc="04260001">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2B35586C"/>
    <w:multiLevelType w:val="hybridMultilevel"/>
    <w:tmpl w:val="2E12E830"/>
    <w:lvl w:ilvl="0" w:tplc="2E828312">
      <w:start w:val="1"/>
      <w:numFmt w:val="decimal"/>
      <w:lvlText w:val="%1."/>
      <w:lvlJc w:val="left"/>
      <w:pPr>
        <w:ind w:left="720" w:hanging="360"/>
      </w:pPr>
      <w:rPr>
        <w:rFonts w:ascii="Times New Roman" w:hAnsi="Times New Roman" w:cs="Times New Roman"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30491F50"/>
    <w:multiLevelType w:val="hybridMultilevel"/>
    <w:tmpl w:val="E6D8A210"/>
    <w:lvl w:ilvl="0" w:tplc="04260001">
      <w:start w:val="1"/>
      <w:numFmt w:val="bullet"/>
      <w:lvlText w:val=""/>
      <w:lvlJc w:val="left"/>
      <w:pPr>
        <w:ind w:left="774" w:hanging="360"/>
      </w:pPr>
      <w:rPr>
        <w:rFonts w:ascii="Symbol" w:hAnsi="Symbol" w:hint="default"/>
      </w:rPr>
    </w:lvl>
    <w:lvl w:ilvl="1" w:tplc="04260003" w:tentative="1">
      <w:start w:val="1"/>
      <w:numFmt w:val="bullet"/>
      <w:lvlText w:val="o"/>
      <w:lvlJc w:val="left"/>
      <w:pPr>
        <w:ind w:left="1494" w:hanging="360"/>
      </w:pPr>
      <w:rPr>
        <w:rFonts w:ascii="Courier New" w:hAnsi="Courier New" w:cs="Courier New" w:hint="default"/>
      </w:rPr>
    </w:lvl>
    <w:lvl w:ilvl="2" w:tplc="04260005" w:tentative="1">
      <w:start w:val="1"/>
      <w:numFmt w:val="bullet"/>
      <w:lvlText w:val=""/>
      <w:lvlJc w:val="left"/>
      <w:pPr>
        <w:ind w:left="2214" w:hanging="360"/>
      </w:pPr>
      <w:rPr>
        <w:rFonts w:ascii="Wingdings" w:hAnsi="Wingdings" w:hint="default"/>
      </w:rPr>
    </w:lvl>
    <w:lvl w:ilvl="3" w:tplc="04260001" w:tentative="1">
      <w:start w:val="1"/>
      <w:numFmt w:val="bullet"/>
      <w:lvlText w:val=""/>
      <w:lvlJc w:val="left"/>
      <w:pPr>
        <w:ind w:left="2934" w:hanging="360"/>
      </w:pPr>
      <w:rPr>
        <w:rFonts w:ascii="Symbol" w:hAnsi="Symbol" w:hint="default"/>
      </w:rPr>
    </w:lvl>
    <w:lvl w:ilvl="4" w:tplc="04260003" w:tentative="1">
      <w:start w:val="1"/>
      <w:numFmt w:val="bullet"/>
      <w:lvlText w:val="o"/>
      <w:lvlJc w:val="left"/>
      <w:pPr>
        <w:ind w:left="3654" w:hanging="360"/>
      </w:pPr>
      <w:rPr>
        <w:rFonts w:ascii="Courier New" w:hAnsi="Courier New" w:cs="Courier New" w:hint="default"/>
      </w:rPr>
    </w:lvl>
    <w:lvl w:ilvl="5" w:tplc="04260005" w:tentative="1">
      <w:start w:val="1"/>
      <w:numFmt w:val="bullet"/>
      <w:lvlText w:val=""/>
      <w:lvlJc w:val="left"/>
      <w:pPr>
        <w:ind w:left="4374" w:hanging="360"/>
      </w:pPr>
      <w:rPr>
        <w:rFonts w:ascii="Wingdings" w:hAnsi="Wingdings" w:hint="default"/>
      </w:rPr>
    </w:lvl>
    <w:lvl w:ilvl="6" w:tplc="04260001" w:tentative="1">
      <w:start w:val="1"/>
      <w:numFmt w:val="bullet"/>
      <w:lvlText w:val=""/>
      <w:lvlJc w:val="left"/>
      <w:pPr>
        <w:ind w:left="5094" w:hanging="360"/>
      </w:pPr>
      <w:rPr>
        <w:rFonts w:ascii="Symbol" w:hAnsi="Symbol" w:hint="default"/>
      </w:rPr>
    </w:lvl>
    <w:lvl w:ilvl="7" w:tplc="04260003" w:tentative="1">
      <w:start w:val="1"/>
      <w:numFmt w:val="bullet"/>
      <w:lvlText w:val="o"/>
      <w:lvlJc w:val="left"/>
      <w:pPr>
        <w:ind w:left="5814" w:hanging="360"/>
      </w:pPr>
      <w:rPr>
        <w:rFonts w:ascii="Courier New" w:hAnsi="Courier New" w:cs="Courier New" w:hint="default"/>
      </w:rPr>
    </w:lvl>
    <w:lvl w:ilvl="8" w:tplc="04260005" w:tentative="1">
      <w:start w:val="1"/>
      <w:numFmt w:val="bullet"/>
      <w:lvlText w:val=""/>
      <w:lvlJc w:val="left"/>
      <w:pPr>
        <w:ind w:left="6534" w:hanging="360"/>
      </w:pPr>
      <w:rPr>
        <w:rFonts w:ascii="Wingdings" w:hAnsi="Wingdings" w:hint="default"/>
      </w:rPr>
    </w:lvl>
  </w:abstractNum>
  <w:abstractNum w:abstractNumId="17" w15:restartNumberingAfterBreak="0">
    <w:nsid w:val="334F28F6"/>
    <w:multiLevelType w:val="hybridMultilevel"/>
    <w:tmpl w:val="2E12E830"/>
    <w:lvl w:ilvl="0" w:tplc="2E828312">
      <w:start w:val="1"/>
      <w:numFmt w:val="decimal"/>
      <w:lvlText w:val="%1."/>
      <w:lvlJc w:val="left"/>
      <w:pPr>
        <w:ind w:left="360" w:hanging="360"/>
      </w:pPr>
      <w:rPr>
        <w:rFonts w:ascii="Times New Roman" w:hAnsi="Times New Roman" w:cs="Times New Roman" w:hint="default"/>
      </w:r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18" w15:restartNumberingAfterBreak="0">
    <w:nsid w:val="34DB01D6"/>
    <w:multiLevelType w:val="hybridMultilevel"/>
    <w:tmpl w:val="1FF45D7C"/>
    <w:lvl w:ilvl="0" w:tplc="04260001">
      <w:start w:val="1"/>
      <w:numFmt w:val="bullet"/>
      <w:lvlText w:val=""/>
      <w:lvlJc w:val="left"/>
      <w:pPr>
        <w:ind w:left="781" w:hanging="360"/>
      </w:pPr>
      <w:rPr>
        <w:rFonts w:ascii="Symbol" w:hAnsi="Symbol" w:hint="default"/>
      </w:rPr>
    </w:lvl>
    <w:lvl w:ilvl="1" w:tplc="04260003" w:tentative="1">
      <w:start w:val="1"/>
      <w:numFmt w:val="bullet"/>
      <w:lvlText w:val="o"/>
      <w:lvlJc w:val="left"/>
      <w:pPr>
        <w:ind w:left="1501" w:hanging="360"/>
      </w:pPr>
      <w:rPr>
        <w:rFonts w:ascii="Courier New" w:hAnsi="Courier New" w:cs="Courier New" w:hint="default"/>
      </w:rPr>
    </w:lvl>
    <w:lvl w:ilvl="2" w:tplc="04260005" w:tentative="1">
      <w:start w:val="1"/>
      <w:numFmt w:val="bullet"/>
      <w:lvlText w:val=""/>
      <w:lvlJc w:val="left"/>
      <w:pPr>
        <w:ind w:left="2221" w:hanging="360"/>
      </w:pPr>
      <w:rPr>
        <w:rFonts w:ascii="Wingdings" w:hAnsi="Wingdings" w:hint="default"/>
      </w:rPr>
    </w:lvl>
    <w:lvl w:ilvl="3" w:tplc="04260001" w:tentative="1">
      <w:start w:val="1"/>
      <w:numFmt w:val="bullet"/>
      <w:lvlText w:val=""/>
      <w:lvlJc w:val="left"/>
      <w:pPr>
        <w:ind w:left="2941" w:hanging="360"/>
      </w:pPr>
      <w:rPr>
        <w:rFonts w:ascii="Symbol" w:hAnsi="Symbol" w:hint="default"/>
      </w:rPr>
    </w:lvl>
    <w:lvl w:ilvl="4" w:tplc="04260003" w:tentative="1">
      <w:start w:val="1"/>
      <w:numFmt w:val="bullet"/>
      <w:lvlText w:val="o"/>
      <w:lvlJc w:val="left"/>
      <w:pPr>
        <w:ind w:left="3661" w:hanging="360"/>
      </w:pPr>
      <w:rPr>
        <w:rFonts w:ascii="Courier New" w:hAnsi="Courier New" w:cs="Courier New" w:hint="default"/>
      </w:rPr>
    </w:lvl>
    <w:lvl w:ilvl="5" w:tplc="04260005" w:tentative="1">
      <w:start w:val="1"/>
      <w:numFmt w:val="bullet"/>
      <w:lvlText w:val=""/>
      <w:lvlJc w:val="left"/>
      <w:pPr>
        <w:ind w:left="4381" w:hanging="360"/>
      </w:pPr>
      <w:rPr>
        <w:rFonts w:ascii="Wingdings" w:hAnsi="Wingdings" w:hint="default"/>
      </w:rPr>
    </w:lvl>
    <w:lvl w:ilvl="6" w:tplc="04260001" w:tentative="1">
      <w:start w:val="1"/>
      <w:numFmt w:val="bullet"/>
      <w:lvlText w:val=""/>
      <w:lvlJc w:val="left"/>
      <w:pPr>
        <w:ind w:left="5101" w:hanging="360"/>
      </w:pPr>
      <w:rPr>
        <w:rFonts w:ascii="Symbol" w:hAnsi="Symbol" w:hint="default"/>
      </w:rPr>
    </w:lvl>
    <w:lvl w:ilvl="7" w:tplc="04260003" w:tentative="1">
      <w:start w:val="1"/>
      <w:numFmt w:val="bullet"/>
      <w:lvlText w:val="o"/>
      <w:lvlJc w:val="left"/>
      <w:pPr>
        <w:ind w:left="5821" w:hanging="360"/>
      </w:pPr>
      <w:rPr>
        <w:rFonts w:ascii="Courier New" w:hAnsi="Courier New" w:cs="Courier New" w:hint="default"/>
      </w:rPr>
    </w:lvl>
    <w:lvl w:ilvl="8" w:tplc="04260005" w:tentative="1">
      <w:start w:val="1"/>
      <w:numFmt w:val="bullet"/>
      <w:lvlText w:val=""/>
      <w:lvlJc w:val="left"/>
      <w:pPr>
        <w:ind w:left="6541" w:hanging="360"/>
      </w:pPr>
      <w:rPr>
        <w:rFonts w:ascii="Wingdings" w:hAnsi="Wingdings" w:hint="default"/>
      </w:rPr>
    </w:lvl>
  </w:abstractNum>
  <w:abstractNum w:abstractNumId="19" w15:restartNumberingAfterBreak="0">
    <w:nsid w:val="40634BE1"/>
    <w:multiLevelType w:val="hybridMultilevel"/>
    <w:tmpl w:val="513AA40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40D0301F"/>
    <w:multiLevelType w:val="hybridMultilevel"/>
    <w:tmpl w:val="AE70B010"/>
    <w:lvl w:ilvl="0" w:tplc="AC282EAA">
      <w:start w:val="1"/>
      <w:numFmt w:val="decimal"/>
      <w:lvlText w:val="%1."/>
      <w:lvlJc w:val="left"/>
      <w:pPr>
        <w:ind w:left="720" w:hanging="360"/>
      </w:pPr>
      <w:rPr>
        <w:rFonts w:ascii="Times New Roman" w:eastAsia="Calibri" w:hAnsi="Times New Roman" w:cs="Times New Roman"/>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46B83B0E"/>
    <w:multiLevelType w:val="hybridMultilevel"/>
    <w:tmpl w:val="927402DC"/>
    <w:lvl w:ilvl="0" w:tplc="AC282EAA">
      <w:start w:val="1"/>
      <w:numFmt w:val="decimal"/>
      <w:lvlText w:val="%1."/>
      <w:lvlJc w:val="left"/>
      <w:pPr>
        <w:ind w:left="720" w:hanging="360"/>
      </w:pPr>
      <w:rPr>
        <w:rFonts w:ascii="Times New Roman" w:eastAsia="Calibri" w:hAnsi="Times New Roman" w:cs="Times New Roman"/>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47AB1F8A"/>
    <w:multiLevelType w:val="hybridMultilevel"/>
    <w:tmpl w:val="CADAB57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49C303C2"/>
    <w:multiLevelType w:val="hybridMultilevel"/>
    <w:tmpl w:val="B82CF148"/>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 w15:restartNumberingAfterBreak="0">
    <w:nsid w:val="4A736474"/>
    <w:multiLevelType w:val="hybridMultilevel"/>
    <w:tmpl w:val="F7D0AC96"/>
    <w:lvl w:ilvl="0" w:tplc="04260001">
      <w:start w:val="1"/>
      <w:numFmt w:val="bullet"/>
      <w:lvlText w:val=""/>
      <w:lvlJc w:val="left"/>
      <w:pPr>
        <w:tabs>
          <w:tab w:val="num" w:pos="2880"/>
        </w:tabs>
        <w:ind w:left="2880" w:hanging="360"/>
      </w:pPr>
      <w:rPr>
        <w:rFonts w:ascii="Symbol" w:hAnsi="Symbol" w:hint="default"/>
      </w:rPr>
    </w:lvl>
    <w:lvl w:ilvl="1" w:tplc="0426000F">
      <w:start w:val="1"/>
      <w:numFmt w:val="decimal"/>
      <w:lvlText w:val="%2."/>
      <w:lvlJc w:val="left"/>
      <w:pPr>
        <w:tabs>
          <w:tab w:val="num" w:pos="3600"/>
        </w:tabs>
        <w:ind w:left="3600" w:hanging="360"/>
      </w:pPr>
      <w:rPr>
        <w:rFonts w:hint="default"/>
      </w:rPr>
    </w:lvl>
    <w:lvl w:ilvl="2" w:tplc="04260005" w:tentative="1">
      <w:start w:val="1"/>
      <w:numFmt w:val="bullet"/>
      <w:lvlText w:val=""/>
      <w:lvlJc w:val="left"/>
      <w:pPr>
        <w:tabs>
          <w:tab w:val="num" w:pos="4320"/>
        </w:tabs>
        <w:ind w:left="4320" w:hanging="360"/>
      </w:pPr>
      <w:rPr>
        <w:rFonts w:ascii="Wingdings" w:hAnsi="Wingdings" w:hint="default"/>
      </w:rPr>
    </w:lvl>
    <w:lvl w:ilvl="3" w:tplc="04260001" w:tentative="1">
      <w:start w:val="1"/>
      <w:numFmt w:val="bullet"/>
      <w:lvlText w:val=""/>
      <w:lvlJc w:val="left"/>
      <w:pPr>
        <w:tabs>
          <w:tab w:val="num" w:pos="5040"/>
        </w:tabs>
        <w:ind w:left="5040" w:hanging="360"/>
      </w:pPr>
      <w:rPr>
        <w:rFonts w:ascii="Symbol" w:hAnsi="Symbol" w:hint="default"/>
      </w:rPr>
    </w:lvl>
    <w:lvl w:ilvl="4" w:tplc="04260003" w:tentative="1">
      <w:start w:val="1"/>
      <w:numFmt w:val="bullet"/>
      <w:lvlText w:val="o"/>
      <w:lvlJc w:val="left"/>
      <w:pPr>
        <w:tabs>
          <w:tab w:val="num" w:pos="5760"/>
        </w:tabs>
        <w:ind w:left="5760" w:hanging="360"/>
      </w:pPr>
      <w:rPr>
        <w:rFonts w:ascii="Courier New" w:hAnsi="Courier New" w:cs="Courier New" w:hint="default"/>
      </w:rPr>
    </w:lvl>
    <w:lvl w:ilvl="5" w:tplc="04260005" w:tentative="1">
      <w:start w:val="1"/>
      <w:numFmt w:val="bullet"/>
      <w:lvlText w:val=""/>
      <w:lvlJc w:val="left"/>
      <w:pPr>
        <w:tabs>
          <w:tab w:val="num" w:pos="6480"/>
        </w:tabs>
        <w:ind w:left="6480" w:hanging="360"/>
      </w:pPr>
      <w:rPr>
        <w:rFonts w:ascii="Wingdings" w:hAnsi="Wingdings" w:hint="default"/>
      </w:rPr>
    </w:lvl>
    <w:lvl w:ilvl="6" w:tplc="04260001" w:tentative="1">
      <w:start w:val="1"/>
      <w:numFmt w:val="bullet"/>
      <w:lvlText w:val=""/>
      <w:lvlJc w:val="left"/>
      <w:pPr>
        <w:tabs>
          <w:tab w:val="num" w:pos="7200"/>
        </w:tabs>
        <w:ind w:left="7200" w:hanging="360"/>
      </w:pPr>
      <w:rPr>
        <w:rFonts w:ascii="Symbol" w:hAnsi="Symbol" w:hint="default"/>
      </w:rPr>
    </w:lvl>
    <w:lvl w:ilvl="7" w:tplc="04260003" w:tentative="1">
      <w:start w:val="1"/>
      <w:numFmt w:val="bullet"/>
      <w:lvlText w:val="o"/>
      <w:lvlJc w:val="left"/>
      <w:pPr>
        <w:tabs>
          <w:tab w:val="num" w:pos="7920"/>
        </w:tabs>
        <w:ind w:left="7920" w:hanging="360"/>
      </w:pPr>
      <w:rPr>
        <w:rFonts w:ascii="Courier New" w:hAnsi="Courier New" w:cs="Courier New" w:hint="default"/>
      </w:rPr>
    </w:lvl>
    <w:lvl w:ilvl="8" w:tplc="04260005" w:tentative="1">
      <w:start w:val="1"/>
      <w:numFmt w:val="bullet"/>
      <w:lvlText w:val=""/>
      <w:lvlJc w:val="left"/>
      <w:pPr>
        <w:tabs>
          <w:tab w:val="num" w:pos="8640"/>
        </w:tabs>
        <w:ind w:left="8640" w:hanging="360"/>
      </w:pPr>
      <w:rPr>
        <w:rFonts w:ascii="Wingdings" w:hAnsi="Wingdings" w:hint="default"/>
      </w:rPr>
    </w:lvl>
  </w:abstractNum>
  <w:abstractNum w:abstractNumId="25" w15:restartNumberingAfterBreak="0">
    <w:nsid w:val="4AA13CA1"/>
    <w:multiLevelType w:val="hybridMultilevel"/>
    <w:tmpl w:val="F8F09AD6"/>
    <w:lvl w:ilvl="0" w:tplc="AC282EAA">
      <w:start w:val="1"/>
      <w:numFmt w:val="decimal"/>
      <w:lvlText w:val="%1."/>
      <w:lvlJc w:val="left"/>
      <w:pPr>
        <w:ind w:left="720" w:hanging="360"/>
      </w:pPr>
      <w:rPr>
        <w:rFonts w:ascii="Times New Roman" w:eastAsia="Calibri" w:hAnsi="Times New Roman" w:cs="Times New Roman"/>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15:restartNumberingAfterBreak="0">
    <w:nsid w:val="4C6210B1"/>
    <w:multiLevelType w:val="hybridMultilevel"/>
    <w:tmpl w:val="03BA596C"/>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27" w15:restartNumberingAfterBreak="0">
    <w:nsid w:val="4D061F5C"/>
    <w:multiLevelType w:val="multilevel"/>
    <w:tmpl w:val="8BACA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FE718D8"/>
    <w:multiLevelType w:val="hybridMultilevel"/>
    <w:tmpl w:val="B33234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4FF11DF4"/>
    <w:multiLevelType w:val="hybridMultilevel"/>
    <w:tmpl w:val="7B8418F6"/>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0" w15:restartNumberingAfterBreak="0">
    <w:nsid w:val="52EF73BF"/>
    <w:multiLevelType w:val="hybridMultilevel"/>
    <w:tmpl w:val="87C8A99E"/>
    <w:lvl w:ilvl="0" w:tplc="0426000F">
      <w:start w:val="1"/>
      <w:numFmt w:val="decimal"/>
      <w:lvlText w:val="%1."/>
      <w:lvlJc w:val="left"/>
      <w:pPr>
        <w:ind w:left="1080" w:hanging="360"/>
      </w:p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31" w15:restartNumberingAfterBreak="0">
    <w:nsid w:val="54C56062"/>
    <w:multiLevelType w:val="hybridMultilevel"/>
    <w:tmpl w:val="D04A3CB6"/>
    <w:lvl w:ilvl="0" w:tplc="7DC214D6">
      <w:start w:val="1"/>
      <w:numFmt w:val="bullet"/>
      <w:lvlText w:val="-"/>
      <w:lvlJc w:val="left"/>
      <w:pPr>
        <w:ind w:left="720" w:hanging="360"/>
      </w:pPr>
      <w:rPr>
        <w:rFonts w:ascii="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5AB3613A"/>
    <w:multiLevelType w:val="hybridMultilevel"/>
    <w:tmpl w:val="532EA1DE"/>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5CB72251"/>
    <w:multiLevelType w:val="hybridMultilevel"/>
    <w:tmpl w:val="5BFC274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60265C87"/>
    <w:multiLevelType w:val="hybridMultilevel"/>
    <w:tmpl w:val="5164F04C"/>
    <w:lvl w:ilvl="0" w:tplc="F106FC56">
      <w:start w:val="1"/>
      <w:numFmt w:val="decimal"/>
      <w:lvlText w:val="%1."/>
      <w:lvlJc w:val="left"/>
      <w:pPr>
        <w:tabs>
          <w:tab w:val="num" w:pos="720"/>
        </w:tabs>
        <w:ind w:left="720" w:hanging="663"/>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5" w15:restartNumberingAfterBreak="0">
    <w:nsid w:val="630B7BA0"/>
    <w:multiLevelType w:val="hybridMultilevel"/>
    <w:tmpl w:val="4B7A1592"/>
    <w:lvl w:ilvl="0" w:tplc="D96E110C">
      <w:start w:val="1"/>
      <w:numFmt w:val="decimal"/>
      <w:lvlText w:val="%1."/>
      <w:lvlJc w:val="left"/>
      <w:pPr>
        <w:ind w:left="720" w:hanging="360"/>
      </w:pPr>
      <w:rPr>
        <w:rFonts w:ascii="Times New Roman" w:eastAsia="Calibri" w:hAnsi="Times New Roman" w:cs="Times New Roman"/>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6" w15:restartNumberingAfterBreak="0">
    <w:nsid w:val="6639636B"/>
    <w:multiLevelType w:val="hybridMultilevel"/>
    <w:tmpl w:val="4EA231C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7" w15:restartNumberingAfterBreak="0">
    <w:nsid w:val="6C1117AA"/>
    <w:multiLevelType w:val="hybridMultilevel"/>
    <w:tmpl w:val="DB3E77C2"/>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8" w15:restartNumberingAfterBreak="0">
    <w:nsid w:val="7A752A9A"/>
    <w:multiLevelType w:val="hybridMultilevel"/>
    <w:tmpl w:val="41B2967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15:restartNumberingAfterBreak="0">
    <w:nsid w:val="7C1C0407"/>
    <w:multiLevelType w:val="hybridMultilevel"/>
    <w:tmpl w:val="7536F5E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0" w15:restartNumberingAfterBreak="0">
    <w:nsid w:val="7DDE0DBD"/>
    <w:multiLevelType w:val="hybridMultilevel"/>
    <w:tmpl w:val="856C1E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7"/>
  </w:num>
  <w:num w:numId="2">
    <w:abstractNumId w:val="23"/>
  </w:num>
  <w:num w:numId="3">
    <w:abstractNumId w:val="13"/>
  </w:num>
  <w:num w:numId="4">
    <w:abstractNumId w:val="32"/>
  </w:num>
  <w:num w:numId="5">
    <w:abstractNumId w:val="2"/>
  </w:num>
  <w:num w:numId="6">
    <w:abstractNumId w:val="34"/>
  </w:num>
  <w:num w:numId="7">
    <w:abstractNumId w:val="6"/>
  </w:num>
  <w:num w:numId="8">
    <w:abstractNumId w:val="26"/>
  </w:num>
  <w:num w:numId="9">
    <w:abstractNumId w:val="33"/>
  </w:num>
  <w:num w:numId="10">
    <w:abstractNumId w:val="18"/>
  </w:num>
  <w:num w:numId="11">
    <w:abstractNumId w:val="38"/>
  </w:num>
  <w:num w:numId="12">
    <w:abstractNumId w:val="11"/>
  </w:num>
  <w:num w:numId="13">
    <w:abstractNumId w:val="31"/>
  </w:num>
  <w:num w:numId="14">
    <w:abstractNumId w:val="27"/>
  </w:num>
  <w:num w:numId="15">
    <w:abstractNumId w:val="0"/>
  </w:num>
  <w:num w:numId="16">
    <w:abstractNumId w:val="37"/>
  </w:num>
  <w:num w:numId="17">
    <w:abstractNumId w:val="35"/>
  </w:num>
  <w:num w:numId="18">
    <w:abstractNumId w:val="25"/>
  </w:num>
  <w:num w:numId="19">
    <w:abstractNumId w:val="36"/>
  </w:num>
  <w:num w:numId="20">
    <w:abstractNumId w:val="8"/>
  </w:num>
  <w:num w:numId="21">
    <w:abstractNumId w:val="17"/>
  </w:num>
  <w:num w:numId="22">
    <w:abstractNumId w:val="5"/>
  </w:num>
  <w:num w:numId="23">
    <w:abstractNumId w:val="15"/>
  </w:num>
  <w:num w:numId="24">
    <w:abstractNumId w:val="14"/>
  </w:num>
  <w:num w:numId="25">
    <w:abstractNumId w:val="20"/>
  </w:num>
  <w:num w:numId="26">
    <w:abstractNumId w:val="21"/>
  </w:num>
  <w:num w:numId="27">
    <w:abstractNumId w:val="19"/>
  </w:num>
  <w:num w:numId="28">
    <w:abstractNumId w:val="30"/>
  </w:num>
  <w:num w:numId="29">
    <w:abstractNumId w:val="1"/>
  </w:num>
  <w:num w:numId="30">
    <w:abstractNumId w:val="9"/>
  </w:num>
  <w:num w:numId="31">
    <w:abstractNumId w:val="29"/>
  </w:num>
  <w:num w:numId="32">
    <w:abstractNumId w:val="28"/>
  </w:num>
  <w:num w:numId="33">
    <w:abstractNumId w:val="40"/>
  </w:num>
  <w:num w:numId="34">
    <w:abstractNumId w:val="22"/>
  </w:num>
  <w:num w:numId="35">
    <w:abstractNumId w:val="12"/>
  </w:num>
  <w:num w:numId="36">
    <w:abstractNumId w:val="24"/>
  </w:num>
  <w:num w:numId="37">
    <w:abstractNumId w:val="4"/>
  </w:num>
  <w:num w:numId="38">
    <w:abstractNumId w:val="10"/>
  </w:num>
  <w:num w:numId="39">
    <w:abstractNumId w:val="3"/>
  </w:num>
  <w:num w:numId="40">
    <w:abstractNumId w:val="39"/>
  </w:num>
  <w:num w:numId="41">
    <w:abstractNumId w:val="1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3AD3"/>
    <w:rsid w:val="00003812"/>
    <w:rsid w:val="0000556F"/>
    <w:rsid w:val="00016E39"/>
    <w:rsid w:val="00016FE9"/>
    <w:rsid w:val="00024409"/>
    <w:rsid w:val="00025AD0"/>
    <w:rsid w:val="0002642E"/>
    <w:rsid w:val="00034DB5"/>
    <w:rsid w:val="0003566D"/>
    <w:rsid w:val="0003742E"/>
    <w:rsid w:val="0004005E"/>
    <w:rsid w:val="000405C1"/>
    <w:rsid w:val="00041C39"/>
    <w:rsid w:val="0005389D"/>
    <w:rsid w:val="00055452"/>
    <w:rsid w:val="00061180"/>
    <w:rsid w:val="000669B0"/>
    <w:rsid w:val="00067A37"/>
    <w:rsid w:val="0007050C"/>
    <w:rsid w:val="00070A59"/>
    <w:rsid w:val="00070FE3"/>
    <w:rsid w:val="00073039"/>
    <w:rsid w:val="00073384"/>
    <w:rsid w:val="000746D5"/>
    <w:rsid w:val="00077BA5"/>
    <w:rsid w:val="00082EC3"/>
    <w:rsid w:val="00083802"/>
    <w:rsid w:val="00085611"/>
    <w:rsid w:val="0008782D"/>
    <w:rsid w:val="00087EDC"/>
    <w:rsid w:val="00090D44"/>
    <w:rsid w:val="00090E6E"/>
    <w:rsid w:val="000918BF"/>
    <w:rsid w:val="00092525"/>
    <w:rsid w:val="00094CF2"/>
    <w:rsid w:val="000A136E"/>
    <w:rsid w:val="000A328C"/>
    <w:rsid w:val="000A5AA9"/>
    <w:rsid w:val="000B2249"/>
    <w:rsid w:val="000B3124"/>
    <w:rsid w:val="000B7C7D"/>
    <w:rsid w:val="000C0181"/>
    <w:rsid w:val="000C1D0E"/>
    <w:rsid w:val="000D357A"/>
    <w:rsid w:val="000D69D2"/>
    <w:rsid w:val="000D6F61"/>
    <w:rsid w:val="000E1B97"/>
    <w:rsid w:val="000E2391"/>
    <w:rsid w:val="000E35AA"/>
    <w:rsid w:val="000F0C4B"/>
    <w:rsid w:val="00101FA5"/>
    <w:rsid w:val="00107CF9"/>
    <w:rsid w:val="001117ED"/>
    <w:rsid w:val="00112380"/>
    <w:rsid w:val="001142F4"/>
    <w:rsid w:val="00120134"/>
    <w:rsid w:val="001209EC"/>
    <w:rsid w:val="00121D19"/>
    <w:rsid w:val="0012220B"/>
    <w:rsid w:val="001240F6"/>
    <w:rsid w:val="00124F4D"/>
    <w:rsid w:val="0012667A"/>
    <w:rsid w:val="0013104C"/>
    <w:rsid w:val="00132333"/>
    <w:rsid w:val="001377AC"/>
    <w:rsid w:val="00137B80"/>
    <w:rsid w:val="001417C3"/>
    <w:rsid w:val="001463E5"/>
    <w:rsid w:val="00146E1E"/>
    <w:rsid w:val="001477F0"/>
    <w:rsid w:val="00147A7A"/>
    <w:rsid w:val="0015457C"/>
    <w:rsid w:val="001556A1"/>
    <w:rsid w:val="00156214"/>
    <w:rsid w:val="00157BA1"/>
    <w:rsid w:val="00162DC4"/>
    <w:rsid w:val="00164C22"/>
    <w:rsid w:val="001711F5"/>
    <w:rsid w:val="00172EE1"/>
    <w:rsid w:val="001820BE"/>
    <w:rsid w:val="00190C43"/>
    <w:rsid w:val="00190C48"/>
    <w:rsid w:val="00190E06"/>
    <w:rsid w:val="00191C1A"/>
    <w:rsid w:val="00192473"/>
    <w:rsid w:val="00192D13"/>
    <w:rsid w:val="001931F7"/>
    <w:rsid w:val="001939D1"/>
    <w:rsid w:val="00197BDC"/>
    <w:rsid w:val="001A080B"/>
    <w:rsid w:val="001A6C8C"/>
    <w:rsid w:val="001B1A0B"/>
    <w:rsid w:val="001B667B"/>
    <w:rsid w:val="001C072C"/>
    <w:rsid w:val="001C0F03"/>
    <w:rsid w:val="001C7371"/>
    <w:rsid w:val="001D15DD"/>
    <w:rsid w:val="001D1E58"/>
    <w:rsid w:val="001D283B"/>
    <w:rsid w:val="001D3A03"/>
    <w:rsid w:val="001D6E2A"/>
    <w:rsid w:val="001E177A"/>
    <w:rsid w:val="001E4843"/>
    <w:rsid w:val="001E4C02"/>
    <w:rsid w:val="001F3469"/>
    <w:rsid w:val="001F3B63"/>
    <w:rsid w:val="001F48BE"/>
    <w:rsid w:val="00203045"/>
    <w:rsid w:val="00203092"/>
    <w:rsid w:val="0020355D"/>
    <w:rsid w:val="002045DD"/>
    <w:rsid w:val="00204C51"/>
    <w:rsid w:val="0020517B"/>
    <w:rsid w:val="00206011"/>
    <w:rsid w:val="00223B11"/>
    <w:rsid w:val="002259B0"/>
    <w:rsid w:val="00227B52"/>
    <w:rsid w:val="002316A6"/>
    <w:rsid w:val="002330B2"/>
    <w:rsid w:val="00235966"/>
    <w:rsid w:val="00235CED"/>
    <w:rsid w:val="00245032"/>
    <w:rsid w:val="00245DBD"/>
    <w:rsid w:val="00255142"/>
    <w:rsid w:val="00255AF2"/>
    <w:rsid w:val="00256EBE"/>
    <w:rsid w:val="002625E4"/>
    <w:rsid w:val="00262C78"/>
    <w:rsid w:val="00264B3D"/>
    <w:rsid w:val="00267343"/>
    <w:rsid w:val="0027172F"/>
    <w:rsid w:val="00274F29"/>
    <w:rsid w:val="00275F00"/>
    <w:rsid w:val="002761B2"/>
    <w:rsid w:val="002814C3"/>
    <w:rsid w:val="00286869"/>
    <w:rsid w:val="00291DEB"/>
    <w:rsid w:val="00293E71"/>
    <w:rsid w:val="002A02F8"/>
    <w:rsid w:val="002A187D"/>
    <w:rsid w:val="002A1F32"/>
    <w:rsid w:val="002A2802"/>
    <w:rsid w:val="002A5EC8"/>
    <w:rsid w:val="002A628C"/>
    <w:rsid w:val="002B0371"/>
    <w:rsid w:val="002B2F5E"/>
    <w:rsid w:val="002C2E2A"/>
    <w:rsid w:val="002C30D5"/>
    <w:rsid w:val="002C31F2"/>
    <w:rsid w:val="002D035A"/>
    <w:rsid w:val="002D1A6E"/>
    <w:rsid w:val="002D22BA"/>
    <w:rsid w:val="002D46B3"/>
    <w:rsid w:val="002D6CB3"/>
    <w:rsid w:val="002D6EA1"/>
    <w:rsid w:val="002D7DB8"/>
    <w:rsid w:val="002E3633"/>
    <w:rsid w:val="002E5871"/>
    <w:rsid w:val="002F0A3A"/>
    <w:rsid w:val="002F531E"/>
    <w:rsid w:val="002F668F"/>
    <w:rsid w:val="002F682C"/>
    <w:rsid w:val="0030170A"/>
    <w:rsid w:val="00302886"/>
    <w:rsid w:val="00302CD1"/>
    <w:rsid w:val="00305763"/>
    <w:rsid w:val="0031260E"/>
    <w:rsid w:val="00316322"/>
    <w:rsid w:val="00316FBF"/>
    <w:rsid w:val="00320ED9"/>
    <w:rsid w:val="00331974"/>
    <w:rsid w:val="00331FDF"/>
    <w:rsid w:val="00333883"/>
    <w:rsid w:val="00334D6F"/>
    <w:rsid w:val="003464DE"/>
    <w:rsid w:val="00346B47"/>
    <w:rsid w:val="0034765A"/>
    <w:rsid w:val="003530BB"/>
    <w:rsid w:val="0035605E"/>
    <w:rsid w:val="0035721A"/>
    <w:rsid w:val="003628AD"/>
    <w:rsid w:val="00363A5C"/>
    <w:rsid w:val="00371926"/>
    <w:rsid w:val="00373AD3"/>
    <w:rsid w:val="00375E69"/>
    <w:rsid w:val="0038131F"/>
    <w:rsid w:val="00381C5E"/>
    <w:rsid w:val="00382D73"/>
    <w:rsid w:val="0038534D"/>
    <w:rsid w:val="00385C2C"/>
    <w:rsid w:val="0039043D"/>
    <w:rsid w:val="00390E1D"/>
    <w:rsid w:val="003913A7"/>
    <w:rsid w:val="0039586E"/>
    <w:rsid w:val="00396AC7"/>
    <w:rsid w:val="003A163F"/>
    <w:rsid w:val="003A260D"/>
    <w:rsid w:val="003B1E41"/>
    <w:rsid w:val="003B6E36"/>
    <w:rsid w:val="003B702D"/>
    <w:rsid w:val="003C1D13"/>
    <w:rsid w:val="003C4BB4"/>
    <w:rsid w:val="003C4EE3"/>
    <w:rsid w:val="003C6219"/>
    <w:rsid w:val="003C69C7"/>
    <w:rsid w:val="003D6F82"/>
    <w:rsid w:val="003E049D"/>
    <w:rsid w:val="003E1B1A"/>
    <w:rsid w:val="003E5346"/>
    <w:rsid w:val="003F0B7B"/>
    <w:rsid w:val="003F23B7"/>
    <w:rsid w:val="003F5134"/>
    <w:rsid w:val="003F75F2"/>
    <w:rsid w:val="004005D3"/>
    <w:rsid w:val="004042FB"/>
    <w:rsid w:val="00406734"/>
    <w:rsid w:val="00414206"/>
    <w:rsid w:val="00416B57"/>
    <w:rsid w:val="00417D8F"/>
    <w:rsid w:val="00421E35"/>
    <w:rsid w:val="00422680"/>
    <w:rsid w:val="00426AF0"/>
    <w:rsid w:val="004330AA"/>
    <w:rsid w:val="0043459A"/>
    <w:rsid w:val="00437A29"/>
    <w:rsid w:val="004421A7"/>
    <w:rsid w:val="0044610A"/>
    <w:rsid w:val="00446124"/>
    <w:rsid w:val="0045317A"/>
    <w:rsid w:val="00453397"/>
    <w:rsid w:val="00462B00"/>
    <w:rsid w:val="0046467A"/>
    <w:rsid w:val="004649FA"/>
    <w:rsid w:val="004672E1"/>
    <w:rsid w:val="00467C16"/>
    <w:rsid w:val="00471398"/>
    <w:rsid w:val="00474357"/>
    <w:rsid w:val="0047507A"/>
    <w:rsid w:val="0047595B"/>
    <w:rsid w:val="00475B4E"/>
    <w:rsid w:val="004842BB"/>
    <w:rsid w:val="00486113"/>
    <w:rsid w:val="00486866"/>
    <w:rsid w:val="004903C6"/>
    <w:rsid w:val="00491792"/>
    <w:rsid w:val="00492D25"/>
    <w:rsid w:val="004952BF"/>
    <w:rsid w:val="004961AE"/>
    <w:rsid w:val="0049793E"/>
    <w:rsid w:val="004A2B64"/>
    <w:rsid w:val="004A6E1E"/>
    <w:rsid w:val="004B0459"/>
    <w:rsid w:val="004B499D"/>
    <w:rsid w:val="004B4FCB"/>
    <w:rsid w:val="004B7B65"/>
    <w:rsid w:val="004D0599"/>
    <w:rsid w:val="004D4F9E"/>
    <w:rsid w:val="004D6780"/>
    <w:rsid w:val="004E0B63"/>
    <w:rsid w:val="004E158E"/>
    <w:rsid w:val="004E4B8D"/>
    <w:rsid w:val="004F2C78"/>
    <w:rsid w:val="004F5C4D"/>
    <w:rsid w:val="004F6C5F"/>
    <w:rsid w:val="00500AE3"/>
    <w:rsid w:val="005040E1"/>
    <w:rsid w:val="005124A4"/>
    <w:rsid w:val="0051392E"/>
    <w:rsid w:val="0051676B"/>
    <w:rsid w:val="00516DCC"/>
    <w:rsid w:val="005257D0"/>
    <w:rsid w:val="005313FD"/>
    <w:rsid w:val="005324CC"/>
    <w:rsid w:val="0053280B"/>
    <w:rsid w:val="005342B3"/>
    <w:rsid w:val="005436D2"/>
    <w:rsid w:val="00546C40"/>
    <w:rsid w:val="005500B0"/>
    <w:rsid w:val="00551836"/>
    <w:rsid w:val="00561255"/>
    <w:rsid w:val="005613C2"/>
    <w:rsid w:val="005624E5"/>
    <w:rsid w:val="00565F9A"/>
    <w:rsid w:val="005703CA"/>
    <w:rsid w:val="00570F69"/>
    <w:rsid w:val="00573146"/>
    <w:rsid w:val="0057781C"/>
    <w:rsid w:val="005848C4"/>
    <w:rsid w:val="005853B1"/>
    <w:rsid w:val="00586642"/>
    <w:rsid w:val="005912A0"/>
    <w:rsid w:val="00593E8E"/>
    <w:rsid w:val="00595E76"/>
    <w:rsid w:val="005A0C36"/>
    <w:rsid w:val="005A316C"/>
    <w:rsid w:val="005B06CA"/>
    <w:rsid w:val="005B3844"/>
    <w:rsid w:val="005B7ECB"/>
    <w:rsid w:val="005C7357"/>
    <w:rsid w:val="005C751E"/>
    <w:rsid w:val="005C7795"/>
    <w:rsid w:val="005D048D"/>
    <w:rsid w:val="005D2A5D"/>
    <w:rsid w:val="005D6303"/>
    <w:rsid w:val="005D67C0"/>
    <w:rsid w:val="005D68D2"/>
    <w:rsid w:val="005D6A1D"/>
    <w:rsid w:val="005E0781"/>
    <w:rsid w:val="005E253C"/>
    <w:rsid w:val="005E641B"/>
    <w:rsid w:val="005F0F0F"/>
    <w:rsid w:val="005F2B9C"/>
    <w:rsid w:val="005F488E"/>
    <w:rsid w:val="005F75BF"/>
    <w:rsid w:val="00601EB9"/>
    <w:rsid w:val="0060493E"/>
    <w:rsid w:val="00604F02"/>
    <w:rsid w:val="00605913"/>
    <w:rsid w:val="00607D26"/>
    <w:rsid w:val="00611F2A"/>
    <w:rsid w:val="00614693"/>
    <w:rsid w:val="00617990"/>
    <w:rsid w:val="00625536"/>
    <w:rsid w:val="00633DE3"/>
    <w:rsid w:val="006364CA"/>
    <w:rsid w:val="0064038E"/>
    <w:rsid w:val="00646D56"/>
    <w:rsid w:val="006544E9"/>
    <w:rsid w:val="006615DA"/>
    <w:rsid w:val="00661F55"/>
    <w:rsid w:val="006737EF"/>
    <w:rsid w:val="00680874"/>
    <w:rsid w:val="00682F9B"/>
    <w:rsid w:val="00685213"/>
    <w:rsid w:val="00685AD9"/>
    <w:rsid w:val="00691DE4"/>
    <w:rsid w:val="0069474F"/>
    <w:rsid w:val="006949D1"/>
    <w:rsid w:val="00696DE4"/>
    <w:rsid w:val="006A235D"/>
    <w:rsid w:val="006A3BA2"/>
    <w:rsid w:val="006B6EFC"/>
    <w:rsid w:val="006C3905"/>
    <w:rsid w:val="006D5FB0"/>
    <w:rsid w:val="006D71AF"/>
    <w:rsid w:val="006D7698"/>
    <w:rsid w:val="006E2943"/>
    <w:rsid w:val="006F3A78"/>
    <w:rsid w:val="006F6B94"/>
    <w:rsid w:val="00702FF7"/>
    <w:rsid w:val="0070337F"/>
    <w:rsid w:val="00704BEF"/>
    <w:rsid w:val="007207BC"/>
    <w:rsid w:val="00722C70"/>
    <w:rsid w:val="0072389A"/>
    <w:rsid w:val="0072459C"/>
    <w:rsid w:val="0072551E"/>
    <w:rsid w:val="00730B5D"/>
    <w:rsid w:val="00734A32"/>
    <w:rsid w:val="00737B61"/>
    <w:rsid w:val="00747931"/>
    <w:rsid w:val="0075269B"/>
    <w:rsid w:val="007526BE"/>
    <w:rsid w:val="007544C3"/>
    <w:rsid w:val="007568BC"/>
    <w:rsid w:val="007656CD"/>
    <w:rsid w:val="00770B6F"/>
    <w:rsid w:val="00771572"/>
    <w:rsid w:val="007736EC"/>
    <w:rsid w:val="00773EC7"/>
    <w:rsid w:val="007743A8"/>
    <w:rsid w:val="00776909"/>
    <w:rsid w:val="00782866"/>
    <w:rsid w:val="00786B26"/>
    <w:rsid w:val="00790513"/>
    <w:rsid w:val="00790F7E"/>
    <w:rsid w:val="00795E76"/>
    <w:rsid w:val="007A286F"/>
    <w:rsid w:val="007A2CED"/>
    <w:rsid w:val="007A4A9E"/>
    <w:rsid w:val="007A7253"/>
    <w:rsid w:val="007B1F82"/>
    <w:rsid w:val="007B2716"/>
    <w:rsid w:val="007B7BC2"/>
    <w:rsid w:val="007C1464"/>
    <w:rsid w:val="007C1DCC"/>
    <w:rsid w:val="007D0D07"/>
    <w:rsid w:val="007D1621"/>
    <w:rsid w:val="007D3A9F"/>
    <w:rsid w:val="007D79F0"/>
    <w:rsid w:val="007E071D"/>
    <w:rsid w:val="007E1B2F"/>
    <w:rsid w:val="007E3095"/>
    <w:rsid w:val="007E5060"/>
    <w:rsid w:val="007F0972"/>
    <w:rsid w:val="007F1523"/>
    <w:rsid w:val="007F56C1"/>
    <w:rsid w:val="00801FA0"/>
    <w:rsid w:val="00806B5E"/>
    <w:rsid w:val="008138F8"/>
    <w:rsid w:val="0081783C"/>
    <w:rsid w:val="00821DE7"/>
    <w:rsid w:val="00821EFE"/>
    <w:rsid w:val="00822286"/>
    <w:rsid w:val="00823B41"/>
    <w:rsid w:val="00825523"/>
    <w:rsid w:val="00826147"/>
    <w:rsid w:val="00827DFA"/>
    <w:rsid w:val="0083158A"/>
    <w:rsid w:val="00833831"/>
    <w:rsid w:val="00837D5A"/>
    <w:rsid w:val="00844389"/>
    <w:rsid w:val="0084594E"/>
    <w:rsid w:val="00847F3F"/>
    <w:rsid w:val="0085540C"/>
    <w:rsid w:val="00857259"/>
    <w:rsid w:val="00857BB0"/>
    <w:rsid w:val="008627F3"/>
    <w:rsid w:val="00863F21"/>
    <w:rsid w:val="008663E0"/>
    <w:rsid w:val="008720CC"/>
    <w:rsid w:val="008741E4"/>
    <w:rsid w:val="00887505"/>
    <w:rsid w:val="00892FF3"/>
    <w:rsid w:val="00894427"/>
    <w:rsid w:val="008B38A9"/>
    <w:rsid w:val="008B4EB7"/>
    <w:rsid w:val="008B77C4"/>
    <w:rsid w:val="008C0AB4"/>
    <w:rsid w:val="008C3157"/>
    <w:rsid w:val="008C3A87"/>
    <w:rsid w:val="008C79C1"/>
    <w:rsid w:val="008D0121"/>
    <w:rsid w:val="008D2B59"/>
    <w:rsid w:val="008D2EBB"/>
    <w:rsid w:val="008D5427"/>
    <w:rsid w:val="008E05B6"/>
    <w:rsid w:val="008E3706"/>
    <w:rsid w:val="008E4E5A"/>
    <w:rsid w:val="008F19B1"/>
    <w:rsid w:val="008F1CAF"/>
    <w:rsid w:val="008F3EE9"/>
    <w:rsid w:val="008F3FDF"/>
    <w:rsid w:val="008F6DEE"/>
    <w:rsid w:val="009033BF"/>
    <w:rsid w:val="009143F6"/>
    <w:rsid w:val="00915BBC"/>
    <w:rsid w:val="009169C2"/>
    <w:rsid w:val="00916B9E"/>
    <w:rsid w:val="0091756D"/>
    <w:rsid w:val="00917DA7"/>
    <w:rsid w:val="00917EED"/>
    <w:rsid w:val="00923A07"/>
    <w:rsid w:val="009355B3"/>
    <w:rsid w:val="00937A9D"/>
    <w:rsid w:val="00944C98"/>
    <w:rsid w:val="0094640C"/>
    <w:rsid w:val="00954063"/>
    <w:rsid w:val="00954EDD"/>
    <w:rsid w:val="00956347"/>
    <w:rsid w:val="00957839"/>
    <w:rsid w:val="00960ABE"/>
    <w:rsid w:val="00963961"/>
    <w:rsid w:val="00964F40"/>
    <w:rsid w:val="0096511D"/>
    <w:rsid w:val="00966521"/>
    <w:rsid w:val="00977CB5"/>
    <w:rsid w:val="00981F65"/>
    <w:rsid w:val="00983227"/>
    <w:rsid w:val="009840D1"/>
    <w:rsid w:val="0098470D"/>
    <w:rsid w:val="009855B6"/>
    <w:rsid w:val="00986159"/>
    <w:rsid w:val="00986741"/>
    <w:rsid w:val="009915EE"/>
    <w:rsid w:val="009919B3"/>
    <w:rsid w:val="00996D1E"/>
    <w:rsid w:val="009A026B"/>
    <w:rsid w:val="009A0EB2"/>
    <w:rsid w:val="009A3C97"/>
    <w:rsid w:val="009A61A9"/>
    <w:rsid w:val="009B06C7"/>
    <w:rsid w:val="009B1A20"/>
    <w:rsid w:val="009B3C26"/>
    <w:rsid w:val="009B4412"/>
    <w:rsid w:val="009B58BF"/>
    <w:rsid w:val="009C4BE7"/>
    <w:rsid w:val="009D07AC"/>
    <w:rsid w:val="009D2A8C"/>
    <w:rsid w:val="009D637E"/>
    <w:rsid w:val="009D7114"/>
    <w:rsid w:val="009E5A7D"/>
    <w:rsid w:val="009F1FF2"/>
    <w:rsid w:val="009F711C"/>
    <w:rsid w:val="00A04992"/>
    <w:rsid w:val="00A04B6B"/>
    <w:rsid w:val="00A12730"/>
    <w:rsid w:val="00A14DF0"/>
    <w:rsid w:val="00A21847"/>
    <w:rsid w:val="00A26AA6"/>
    <w:rsid w:val="00A26F6F"/>
    <w:rsid w:val="00A27751"/>
    <w:rsid w:val="00A2782B"/>
    <w:rsid w:val="00A3007A"/>
    <w:rsid w:val="00A30EE7"/>
    <w:rsid w:val="00A33D90"/>
    <w:rsid w:val="00A34063"/>
    <w:rsid w:val="00A37666"/>
    <w:rsid w:val="00A45B13"/>
    <w:rsid w:val="00A528C6"/>
    <w:rsid w:val="00A54F8C"/>
    <w:rsid w:val="00A5599B"/>
    <w:rsid w:val="00A55BE6"/>
    <w:rsid w:val="00A56719"/>
    <w:rsid w:val="00A65F47"/>
    <w:rsid w:val="00A77094"/>
    <w:rsid w:val="00A826F9"/>
    <w:rsid w:val="00A85241"/>
    <w:rsid w:val="00A85D62"/>
    <w:rsid w:val="00A863EE"/>
    <w:rsid w:val="00A87865"/>
    <w:rsid w:val="00A90193"/>
    <w:rsid w:val="00A92B74"/>
    <w:rsid w:val="00A963BF"/>
    <w:rsid w:val="00AA017D"/>
    <w:rsid w:val="00AA197B"/>
    <w:rsid w:val="00AA26EA"/>
    <w:rsid w:val="00AB02E1"/>
    <w:rsid w:val="00AB1E64"/>
    <w:rsid w:val="00AB203B"/>
    <w:rsid w:val="00AB2332"/>
    <w:rsid w:val="00AB2843"/>
    <w:rsid w:val="00AB2982"/>
    <w:rsid w:val="00AB449D"/>
    <w:rsid w:val="00AB6C7A"/>
    <w:rsid w:val="00AB6CBA"/>
    <w:rsid w:val="00AB7A3F"/>
    <w:rsid w:val="00AC1540"/>
    <w:rsid w:val="00AC524F"/>
    <w:rsid w:val="00AD0364"/>
    <w:rsid w:val="00AD25E3"/>
    <w:rsid w:val="00AD2A6A"/>
    <w:rsid w:val="00AE4752"/>
    <w:rsid w:val="00AF00A7"/>
    <w:rsid w:val="00AF1E1E"/>
    <w:rsid w:val="00AF57CF"/>
    <w:rsid w:val="00AF6B67"/>
    <w:rsid w:val="00B02827"/>
    <w:rsid w:val="00B0339E"/>
    <w:rsid w:val="00B04733"/>
    <w:rsid w:val="00B11C2E"/>
    <w:rsid w:val="00B128F7"/>
    <w:rsid w:val="00B15D63"/>
    <w:rsid w:val="00B31324"/>
    <w:rsid w:val="00B34C20"/>
    <w:rsid w:val="00B361BD"/>
    <w:rsid w:val="00B37DE4"/>
    <w:rsid w:val="00B444D3"/>
    <w:rsid w:val="00B44925"/>
    <w:rsid w:val="00B4633D"/>
    <w:rsid w:val="00B51835"/>
    <w:rsid w:val="00B534E4"/>
    <w:rsid w:val="00B552AD"/>
    <w:rsid w:val="00B60E76"/>
    <w:rsid w:val="00B6102F"/>
    <w:rsid w:val="00B625C9"/>
    <w:rsid w:val="00B7198B"/>
    <w:rsid w:val="00B75AA0"/>
    <w:rsid w:val="00B77198"/>
    <w:rsid w:val="00B820B0"/>
    <w:rsid w:val="00B85128"/>
    <w:rsid w:val="00B85DAB"/>
    <w:rsid w:val="00B90A2D"/>
    <w:rsid w:val="00B969C9"/>
    <w:rsid w:val="00BA3DFA"/>
    <w:rsid w:val="00BA41FF"/>
    <w:rsid w:val="00BA48B9"/>
    <w:rsid w:val="00BA76F8"/>
    <w:rsid w:val="00BB2A86"/>
    <w:rsid w:val="00BB32DF"/>
    <w:rsid w:val="00BB3345"/>
    <w:rsid w:val="00BB3912"/>
    <w:rsid w:val="00BB3FF4"/>
    <w:rsid w:val="00BB55F5"/>
    <w:rsid w:val="00BB6111"/>
    <w:rsid w:val="00BB63F9"/>
    <w:rsid w:val="00BC3C12"/>
    <w:rsid w:val="00BC63AA"/>
    <w:rsid w:val="00BD0C51"/>
    <w:rsid w:val="00BD1C3F"/>
    <w:rsid w:val="00BD1EB3"/>
    <w:rsid w:val="00BE4288"/>
    <w:rsid w:val="00BE474E"/>
    <w:rsid w:val="00BE7B3B"/>
    <w:rsid w:val="00BF0D42"/>
    <w:rsid w:val="00BF7F5A"/>
    <w:rsid w:val="00C001C3"/>
    <w:rsid w:val="00C00F02"/>
    <w:rsid w:val="00C00F69"/>
    <w:rsid w:val="00C05DB9"/>
    <w:rsid w:val="00C109CB"/>
    <w:rsid w:val="00C11237"/>
    <w:rsid w:val="00C1482E"/>
    <w:rsid w:val="00C16CEB"/>
    <w:rsid w:val="00C205DB"/>
    <w:rsid w:val="00C2797C"/>
    <w:rsid w:val="00C34A53"/>
    <w:rsid w:val="00C350EB"/>
    <w:rsid w:val="00C40D38"/>
    <w:rsid w:val="00C41597"/>
    <w:rsid w:val="00C432AE"/>
    <w:rsid w:val="00C43859"/>
    <w:rsid w:val="00C43B65"/>
    <w:rsid w:val="00C46C9B"/>
    <w:rsid w:val="00C5377A"/>
    <w:rsid w:val="00C6017A"/>
    <w:rsid w:val="00C616CC"/>
    <w:rsid w:val="00C61AAB"/>
    <w:rsid w:val="00C6212C"/>
    <w:rsid w:val="00C6241F"/>
    <w:rsid w:val="00C65146"/>
    <w:rsid w:val="00C662EA"/>
    <w:rsid w:val="00C73921"/>
    <w:rsid w:val="00C740E9"/>
    <w:rsid w:val="00C7477D"/>
    <w:rsid w:val="00C77B02"/>
    <w:rsid w:val="00C81B9E"/>
    <w:rsid w:val="00C82684"/>
    <w:rsid w:val="00C83B4D"/>
    <w:rsid w:val="00C85396"/>
    <w:rsid w:val="00C86FA2"/>
    <w:rsid w:val="00C87C3C"/>
    <w:rsid w:val="00C90ED2"/>
    <w:rsid w:val="00C92C80"/>
    <w:rsid w:val="00C945DB"/>
    <w:rsid w:val="00CA02FA"/>
    <w:rsid w:val="00CA0B3F"/>
    <w:rsid w:val="00CA3563"/>
    <w:rsid w:val="00CA45FC"/>
    <w:rsid w:val="00CA5288"/>
    <w:rsid w:val="00CA55F0"/>
    <w:rsid w:val="00CA73EB"/>
    <w:rsid w:val="00CA7D6E"/>
    <w:rsid w:val="00CB0C5D"/>
    <w:rsid w:val="00CB0EDF"/>
    <w:rsid w:val="00CB26DF"/>
    <w:rsid w:val="00CB3371"/>
    <w:rsid w:val="00CB37D2"/>
    <w:rsid w:val="00CB5F40"/>
    <w:rsid w:val="00CB7BCD"/>
    <w:rsid w:val="00CC0D22"/>
    <w:rsid w:val="00CC2FFA"/>
    <w:rsid w:val="00CC3B69"/>
    <w:rsid w:val="00CC45E5"/>
    <w:rsid w:val="00CC7402"/>
    <w:rsid w:val="00CD58E3"/>
    <w:rsid w:val="00CD7B8E"/>
    <w:rsid w:val="00CE05DD"/>
    <w:rsid w:val="00CE39E4"/>
    <w:rsid w:val="00CE45C0"/>
    <w:rsid w:val="00CF1289"/>
    <w:rsid w:val="00CF5AFA"/>
    <w:rsid w:val="00D004AF"/>
    <w:rsid w:val="00D02806"/>
    <w:rsid w:val="00D03CDE"/>
    <w:rsid w:val="00D07C2C"/>
    <w:rsid w:val="00D107EC"/>
    <w:rsid w:val="00D12379"/>
    <w:rsid w:val="00D12459"/>
    <w:rsid w:val="00D14867"/>
    <w:rsid w:val="00D15556"/>
    <w:rsid w:val="00D30E01"/>
    <w:rsid w:val="00D3162D"/>
    <w:rsid w:val="00D340DB"/>
    <w:rsid w:val="00D358BC"/>
    <w:rsid w:val="00D40D6D"/>
    <w:rsid w:val="00D42744"/>
    <w:rsid w:val="00D43A92"/>
    <w:rsid w:val="00D44EBB"/>
    <w:rsid w:val="00D45CBC"/>
    <w:rsid w:val="00D45E57"/>
    <w:rsid w:val="00D46968"/>
    <w:rsid w:val="00D528B1"/>
    <w:rsid w:val="00D567C4"/>
    <w:rsid w:val="00D65C2F"/>
    <w:rsid w:val="00D66847"/>
    <w:rsid w:val="00D67371"/>
    <w:rsid w:val="00D70265"/>
    <w:rsid w:val="00D7343A"/>
    <w:rsid w:val="00D73674"/>
    <w:rsid w:val="00D75F66"/>
    <w:rsid w:val="00D76EBC"/>
    <w:rsid w:val="00D8028F"/>
    <w:rsid w:val="00D82177"/>
    <w:rsid w:val="00D84DD5"/>
    <w:rsid w:val="00D87AEC"/>
    <w:rsid w:val="00D936C0"/>
    <w:rsid w:val="00D93841"/>
    <w:rsid w:val="00D95DDC"/>
    <w:rsid w:val="00D96534"/>
    <w:rsid w:val="00D96D02"/>
    <w:rsid w:val="00D97CBB"/>
    <w:rsid w:val="00DA16CB"/>
    <w:rsid w:val="00DA1C8F"/>
    <w:rsid w:val="00DA3EDE"/>
    <w:rsid w:val="00DA48E4"/>
    <w:rsid w:val="00DA6E17"/>
    <w:rsid w:val="00DA7FD2"/>
    <w:rsid w:val="00DB05C9"/>
    <w:rsid w:val="00DB4D13"/>
    <w:rsid w:val="00DB646A"/>
    <w:rsid w:val="00DB6E79"/>
    <w:rsid w:val="00DC2DFF"/>
    <w:rsid w:val="00DC3AC3"/>
    <w:rsid w:val="00DC4CA0"/>
    <w:rsid w:val="00DC6446"/>
    <w:rsid w:val="00DC7360"/>
    <w:rsid w:val="00DD4966"/>
    <w:rsid w:val="00DE79D5"/>
    <w:rsid w:val="00DF0096"/>
    <w:rsid w:val="00DF2BC5"/>
    <w:rsid w:val="00E0261F"/>
    <w:rsid w:val="00E0502B"/>
    <w:rsid w:val="00E1114F"/>
    <w:rsid w:val="00E124A0"/>
    <w:rsid w:val="00E12978"/>
    <w:rsid w:val="00E12DB7"/>
    <w:rsid w:val="00E1466E"/>
    <w:rsid w:val="00E14B7B"/>
    <w:rsid w:val="00E17A96"/>
    <w:rsid w:val="00E17ECC"/>
    <w:rsid w:val="00E233A2"/>
    <w:rsid w:val="00E25DC8"/>
    <w:rsid w:val="00E262A2"/>
    <w:rsid w:val="00E267E0"/>
    <w:rsid w:val="00E337A9"/>
    <w:rsid w:val="00E408AA"/>
    <w:rsid w:val="00E60DD1"/>
    <w:rsid w:val="00E614F1"/>
    <w:rsid w:val="00E61FFD"/>
    <w:rsid w:val="00E622CC"/>
    <w:rsid w:val="00E63AA2"/>
    <w:rsid w:val="00E6491D"/>
    <w:rsid w:val="00E66FBC"/>
    <w:rsid w:val="00E67C7A"/>
    <w:rsid w:val="00E75830"/>
    <w:rsid w:val="00E75832"/>
    <w:rsid w:val="00E76E09"/>
    <w:rsid w:val="00E76FB0"/>
    <w:rsid w:val="00E81866"/>
    <w:rsid w:val="00E82FED"/>
    <w:rsid w:val="00E8752C"/>
    <w:rsid w:val="00E87D6D"/>
    <w:rsid w:val="00E906A1"/>
    <w:rsid w:val="00E92797"/>
    <w:rsid w:val="00E927AD"/>
    <w:rsid w:val="00E93E92"/>
    <w:rsid w:val="00E954D8"/>
    <w:rsid w:val="00E960C6"/>
    <w:rsid w:val="00EA012A"/>
    <w:rsid w:val="00EA2164"/>
    <w:rsid w:val="00EA656B"/>
    <w:rsid w:val="00EA7220"/>
    <w:rsid w:val="00EA7CB6"/>
    <w:rsid w:val="00EB0C14"/>
    <w:rsid w:val="00EB0C9A"/>
    <w:rsid w:val="00EB16B4"/>
    <w:rsid w:val="00EB2E04"/>
    <w:rsid w:val="00EB58C4"/>
    <w:rsid w:val="00EB733B"/>
    <w:rsid w:val="00EB7DE2"/>
    <w:rsid w:val="00EC15DF"/>
    <w:rsid w:val="00ED12E8"/>
    <w:rsid w:val="00ED2172"/>
    <w:rsid w:val="00ED3492"/>
    <w:rsid w:val="00ED7A5A"/>
    <w:rsid w:val="00EE2055"/>
    <w:rsid w:val="00EE5E24"/>
    <w:rsid w:val="00EE7718"/>
    <w:rsid w:val="00EF1BD1"/>
    <w:rsid w:val="00F015A1"/>
    <w:rsid w:val="00F054FD"/>
    <w:rsid w:val="00F10241"/>
    <w:rsid w:val="00F12A8A"/>
    <w:rsid w:val="00F16E5B"/>
    <w:rsid w:val="00F17B9F"/>
    <w:rsid w:val="00F23EBE"/>
    <w:rsid w:val="00F26A26"/>
    <w:rsid w:val="00F31783"/>
    <w:rsid w:val="00F317B1"/>
    <w:rsid w:val="00F318E4"/>
    <w:rsid w:val="00F33061"/>
    <w:rsid w:val="00F34DBD"/>
    <w:rsid w:val="00F36002"/>
    <w:rsid w:val="00F44490"/>
    <w:rsid w:val="00F54B5E"/>
    <w:rsid w:val="00F562C0"/>
    <w:rsid w:val="00F56353"/>
    <w:rsid w:val="00F574E9"/>
    <w:rsid w:val="00F57C05"/>
    <w:rsid w:val="00F60123"/>
    <w:rsid w:val="00F62D46"/>
    <w:rsid w:val="00F642F9"/>
    <w:rsid w:val="00F6647D"/>
    <w:rsid w:val="00F72391"/>
    <w:rsid w:val="00F73775"/>
    <w:rsid w:val="00F76C08"/>
    <w:rsid w:val="00F80349"/>
    <w:rsid w:val="00F82597"/>
    <w:rsid w:val="00F82FB0"/>
    <w:rsid w:val="00F84548"/>
    <w:rsid w:val="00F879F5"/>
    <w:rsid w:val="00F912C5"/>
    <w:rsid w:val="00F91387"/>
    <w:rsid w:val="00F953BB"/>
    <w:rsid w:val="00F96159"/>
    <w:rsid w:val="00F97FD3"/>
    <w:rsid w:val="00FA00DB"/>
    <w:rsid w:val="00FA0E6C"/>
    <w:rsid w:val="00FA132E"/>
    <w:rsid w:val="00FA22D5"/>
    <w:rsid w:val="00FA382C"/>
    <w:rsid w:val="00FA661A"/>
    <w:rsid w:val="00FB0AF7"/>
    <w:rsid w:val="00FB3FBB"/>
    <w:rsid w:val="00FB57B8"/>
    <w:rsid w:val="00FC1AC0"/>
    <w:rsid w:val="00FC32B5"/>
    <w:rsid w:val="00FC3576"/>
    <w:rsid w:val="00FC6088"/>
    <w:rsid w:val="00FC7508"/>
    <w:rsid w:val="00FD4033"/>
    <w:rsid w:val="00FD4636"/>
    <w:rsid w:val="00FE142B"/>
    <w:rsid w:val="00FE37FA"/>
    <w:rsid w:val="00FE6AD6"/>
    <w:rsid w:val="00FF18B9"/>
    <w:rsid w:val="00FF2650"/>
    <w:rsid w:val="00FF49C7"/>
    <w:rsid w:val="00FF5B82"/>
  </w:rsids>
  <m:mathPr>
    <m:mathFont m:val="Cambria Math"/>
    <m:brkBin m:val="before"/>
    <m:brkBinSub m:val="--"/>
    <m:smallFrac/>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9974B12-5D44-4F37-99C3-F4B91D0A8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Calibri" w:hAnsi="Times New Roman" w:cs="Times New Roman"/>
        <w:sz w:val="28"/>
        <w:szCs w:val="28"/>
        <w:lang w:val="lv-LV" w:eastAsia="en-US" w:bidi="ar-SA"/>
      </w:rPr>
    </w:rPrDefault>
    <w:pPrDefault>
      <w:pPr>
        <w:ind w:left="-357" w:right="153" w:firstLine="902"/>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E5060"/>
    <w:pPr>
      <w:ind w:left="0" w:right="0" w:firstLine="0"/>
    </w:pPr>
    <w:rPr>
      <w:sz w:val="24"/>
      <w:szCs w:val="22"/>
    </w:rPr>
  </w:style>
  <w:style w:type="paragraph" w:styleId="Heading1">
    <w:name w:val="heading 1"/>
    <w:basedOn w:val="Normal"/>
    <w:next w:val="Normal"/>
    <w:link w:val="Heading1Char"/>
    <w:uiPriority w:val="9"/>
    <w:qFormat/>
    <w:rsid w:val="002D46B3"/>
    <w:pPr>
      <w:keepNext/>
      <w:spacing w:before="240" w:after="60"/>
      <w:jc w:val="left"/>
      <w:outlineLvl w:val="0"/>
    </w:pPr>
    <w:rPr>
      <w:rFonts w:ascii="Arial" w:eastAsia="Times New Roman" w:hAnsi="Arial"/>
      <w:b/>
      <w:bCs/>
      <w:kern w:val="32"/>
      <w:sz w:val="32"/>
      <w:szCs w:val="32"/>
      <w:lang w:val="en-GB"/>
    </w:rPr>
  </w:style>
  <w:style w:type="paragraph" w:styleId="Heading2">
    <w:name w:val="heading 2"/>
    <w:basedOn w:val="Normal"/>
    <w:next w:val="Normal"/>
    <w:link w:val="Heading2Char"/>
    <w:qFormat/>
    <w:rsid w:val="00371926"/>
    <w:pPr>
      <w:keepNext/>
      <w:spacing w:before="240" w:after="60"/>
      <w:jc w:val="left"/>
      <w:outlineLvl w:val="1"/>
    </w:pPr>
    <w:rPr>
      <w:rFonts w:ascii="Arial" w:eastAsia="Times New Roman" w:hAnsi="Arial" w:cs="Arial"/>
      <w:b/>
      <w:bCs/>
      <w:i/>
      <w:iCs/>
      <w:sz w:val="28"/>
      <w:szCs w:val="28"/>
      <w:lang w:val="en-GB"/>
    </w:rPr>
  </w:style>
  <w:style w:type="paragraph" w:styleId="Heading3">
    <w:name w:val="heading 3"/>
    <w:basedOn w:val="Normal"/>
    <w:next w:val="Normal"/>
    <w:link w:val="Heading3Char"/>
    <w:uiPriority w:val="9"/>
    <w:unhideWhenUsed/>
    <w:qFormat/>
    <w:rsid w:val="00024409"/>
    <w:pPr>
      <w:keepNext/>
      <w:spacing w:before="240" w:after="60"/>
      <w:jc w:val="left"/>
      <w:outlineLvl w:val="2"/>
    </w:pPr>
    <w:rPr>
      <w:rFonts w:ascii="Cambria" w:eastAsia="Times New Roman" w:hAnsi="Cambria"/>
      <w:b/>
      <w:bCs/>
      <w:sz w:val="26"/>
      <w:szCs w:val="26"/>
      <w:lang w:eastAsia="lv-LV"/>
    </w:rPr>
  </w:style>
  <w:style w:type="paragraph" w:styleId="Heading4">
    <w:name w:val="heading 4"/>
    <w:basedOn w:val="Normal"/>
    <w:next w:val="Normal"/>
    <w:link w:val="Heading4Char"/>
    <w:uiPriority w:val="9"/>
    <w:semiHidden/>
    <w:unhideWhenUsed/>
    <w:qFormat/>
    <w:rsid w:val="00AB203B"/>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73A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264B3D"/>
    <w:pPr>
      <w:tabs>
        <w:tab w:val="center" w:pos="4153"/>
        <w:tab w:val="right" w:pos="8306"/>
      </w:tabs>
    </w:pPr>
  </w:style>
  <w:style w:type="character" w:customStyle="1" w:styleId="HeaderChar">
    <w:name w:val="Header Char"/>
    <w:basedOn w:val="DefaultParagraphFont"/>
    <w:link w:val="Header"/>
    <w:uiPriority w:val="99"/>
    <w:rsid w:val="00264B3D"/>
    <w:rPr>
      <w:sz w:val="24"/>
      <w:szCs w:val="22"/>
    </w:rPr>
  </w:style>
  <w:style w:type="paragraph" w:styleId="Footer">
    <w:name w:val="footer"/>
    <w:basedOn w:val="Normal"/>
    <w:link w:val="FooterChar"/>
    <w:uiPriority w:val="99"/>
    <w:unhideWhenUsed/>
    <w:rsid w:val="00264B3D"/>
    <w:pPr>
      <w:tabs>
        <w:tab w:val="center" w:pos="4153"/>
        <w:tab w:val="right" w:pos="8306"/>
      </w:tabs>
    </w:pPr>
  </w:style>
  <w:style w:type="character" w:customStyle="1" w:styleId="FooterChar">
    <w:name w:val="Footer Char"/>
    <w:basedOn w:val="DefaultParagraphFont"/>
    <w:link w:val="Footer"/>
    <w:uiPriority w:val="99"/>
    <w:rsid w:val="00264B3D"/>
    <w:rPr>
      <w:sz w:val="24"/>
      <w:szCs w:val="22"/>
    </w:rPr>
  </w:style>
  <w:style w:type="paragraph" w:styleId="ListParagraph">
    <w:name w:val="List Paragraph"/>
    <w:basedOn w:val="Normal"/>
    <w:uiPriority w:val="34"/>
    <w:qFormat/>
    <w:rsid w:val="00BE4288"/>
    <w:pPr>
      <w:ind w:left="720"/>
      <w:contextualSpacing/>
    </w:pPr>
  </w:style>
  <w:style w:type="character" w:styleId="Hyperlink">
    <w:name w:val="Hyperlink"/>
    <w:basedOn w:val="DefaultParagraphFont"/>
    <w:uiPriority w:val="99"/>
    <w:unhideWhenUsed/>
    <w:rsid w:val="00DB6E79"/>
    <w:rPr>
      <w:color w:val="0000FF" w:themeColor="hyperlink"/>
      <w:u w:val="single"/>
    </w:rPr>
  </w:style>
  <w:style w:type="paragraph" w:styleId="BalloonText">
    <w:name w:val="Balloon Text"/>
    <w:basedOn w:val="Normal"/>
    <w:link w:val="BalloonTextChar"/>
    <w:uiPriority w:val="99"/>
    <w:semiHidden/>
    <w:unhideWhenUsed/>
    <w:rsid w:val="00F5635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56353"/>
    <w:rPr>
      <w:rFonts w:ascii="Segoe UI" w:hAnsi="Segoe UI" w:cs="Segoe UI"/>
      <w:sz w:val="18"/>
      <w:szCs w:val="18"/>
    </w:rPr>
  </w:style>
  <w:style w:type="character" w:customStyle="1" w:styleId="Heading1Char">
    <w:name w:val="Heading 1 Char"/>
    <w:basedOn w:val="DefaultParagraphFont"/>
    <w:link w:val="Heading1"/>
    <w:uiPriority w:val="9"/>
    <w:rsid w:val="002D46B3"/>
    <w:rPr>
      <w:rFonts w:ascii="Arial" w:eastAsia="Times New Roman" w:hAnsi="Arial"/>
      <w:b/>
      <w:bCs/>
      <w:kern w:val="32"/>
      <w:sz w:val="32"/>
      <w:szCs w:val="32"/>
      <w:lang w:val="en-GB"/>
    </w:rPr>
  </w:style>
  <w:style w:type="character" w:customStyle="1" w:styleId="FontStyle32">
    <w:name w:val="Font Style32"/>
    <w:uiPriority w:val="99"/>
    <w:rsid w:val="00C92C80"/>
    <w:rPr>
      <w:rFonts w:ascii="Times New Roman" w:hAnsi="Times New Roman" w:cs="Times New Roman"/>
      <w:color w:val="000000"/>
      <w:sz w:val="22"/>
      <w:szCs w:val="22"/>
    </w:rPr>
  </w:style>
  <w:style w:type="character" w:customStyle="1" w:styleId="Heading4Char">
    <w:name w:val="Heading 4 Char"/>
    <w:basedOn w:val="DefaultParagraphFont"/>
    <w:link w:val="Heading4"/>
    <w:uiPriority w:val="9"/>
    <w:semiHidden/>
    <w:rsid w:val="00AB203B"/>
    <w:rPr>
      <w:rFonts w:asciiTheme="majorHAnsi" w:eastAsiaTheme="majorEastAsia" w:hAnsiTheme="majorHAnsi" w:cstheme="majorBidi"/>
      <w:b/>
      <w:bCs/>
      <w:i/>
      <w:iCs/>
      <w:color w:val="4F81BD" w:themeColor="accent1"/>
      <w:sz w:val="24"/>
      <w:szCs w:val="22"/>
    </w:rPr>
  </w:style>
  <w:style w:type="paragraph" w:styleId="HTMLPreformatted">
    <w:name w:val="HTML Preformatted"/>
    <w:basedOn w:val="Normal"/>
    <w:link w:val="HTMLPreformattedChar"/>
    <w:uiPriority w:val="99"/>
    <w:unhideWhenUsed/>
    <w:rsid w:val="00AB20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lang w:eastAsia="lv-LV"/>
    </w:rPr>
  </w:style>
  <w:style w:type="character" w:customStyle="1" w:styleId="HTMLPreformattedChar">
    <w:name w:val="HTML Preformatted Char"/>
    <w:basedOn w:val="DefaultParagraphFont"/>
    <w:link w:val="HTMLPreformatted"/>
    <w:uiPriority w:val="99"/>
    <w:rsid w:val="00AB203B"/>
    <w:rPr>
      <w:rFonts w:ascii="Courier New" w:eastAsia="Times New Roman" w:hAnsi="Courier New" w:cs="Courier New"/>
      <w:sz w:val="20"/>
      <w:szCs w:val="20"/>
      <w:lang w:eastAsia="lv-LV"/>
    </w:rPr>
  </w:style>
  <w:style w:type="character" w:styleId="Strong">
    <w:name w:val="Strong"/>
    <w:basedOn w:val="DefaultParagraphFont"/>
    <w:uiPriority w:val="22"/>
    <w:qFormat/>
    <w:rsid w:val="00AB203B"/>
    <w:rPr>
      <w:b/>
      <w:bCs/>
    </w:rPr>
  </w:style>
  <w:style w:type="paragraph" w:styleId="NormalWeb">
    <w:name w:val="Normal (Web)"/>
    <w:basedOn w:val="Normal"/>
    <w:uiPriority w:val="99"/>
    <w:unhideWhenUsed/>
    <w:rsid w:val="00AB203B"/>
    <w:pPr>
      <w:spacing w:before="100" w:beforeAutospacing="1" w:after="100" w:afterAutospacing="1"/>
      <w:jc w:val="left"/>
    </w:pPr>
    <w:rPr>
      <w:rFonts w:eastAsia="Times New Roman"/>
      <w:szCs w:val="24"/>
      <w:lang w:eastAsia="lv-LV"/>
    </w:rPr>
  </w:style>
  <w:style w:type="paragraph" w:customStyle="1" w:styleId="pagetitle">
    <w:name w:val="page_title"/>
    <w:basedOn w:val="Normal"/>
    <w:rsid w:val="00AB203B"/>
    <w:pPr>
      <w:spacing w:before="100" w:beforeAutospacing="1" w:after="100" w:afterAutospacing="1"/>
      <w:jc w:val="left"/>
    </w:pPr>
    <w:rPr>
      <w:rFonts w:eastAsia="Times New Roman"/>
      <w:szCs w:val="24"/>
      <w:lang w:eastAsia="lv-LV"/>
    </w:rPr>
  </w:style>
  <w:style w:type="paragraph" w:customStyle="1" w:styleId="Default">
    <w:name w:val="Default"/>
    <w:rsid w:val="00F54B5E"/>
    <w:pPr>
      <w:autoSpaceDE w:val="0"/>
      <w:autoSpaceDN w:val="0"/>
      <w:adjustRightInd w:val="0"/>
      <w:ind w:left="0" w:right="0" w:firstLine="0"/>
      <w:jc w:val="left"/>
    </w:pPr>
    <w:rPr>
      <w:color w:val="000000"/>
      <w:sz w:val="24"/>
      <w:szCs w:val="24"/>
    </w:rPr>
  </w:style>
  <w:style w:type="character" w:customStyle="1" w:styleId="xbe">
    <w:name w:val="_xbe"/>
    <w:basedOn w:val="DefaultParagraphFont"/>
    <w:rsid w:val="00F54B5E"/>
  </w:style>
  <w:style w:type="paragraph" w:customStyle="1" w:styleId="tvhtmlmktable">
    <w:name w:val="tv_html mk_table"/>
    <w:basedOn w:val="Normal"/>
    <w:rsid w:val="00085611"/>
    <w:pPr>
      <w:spacing w:before="100" w:beforeAutospacing="1" w:after="100" w:afterAutospacing="1"/>
      <w:jc w:val="left"/>
    </w:pPr>
    <w:rPr>
      <w:rFonts w:eastAsia="Times New Roman"/>
      <w:szCs w:val="24"/>
      <w:lang w:eastAsia="lv-LV"/>
    </w:rPr>
  </w:style>
  <w:style w:type="paragraph" w:styleId="BodyText2">
    <w:name w:val="Body Text 2"/>
    <w:basedOn w:val="Normal"/>
    <w:link w:val="BodyText2Char"/>
    <w:rsid w:val="00A528C6"/>
    <w:pPr>
      <w:spacing w:after="120" w:line="480" w:lineRule="auto"/>
      <w:jc w:val="left"/>
    </w:pPr>
    <w:rPr>
      <w:rFonts w:ascii="Calibri" w:eastAsia="Times New Roman" w:hAnsi="Calibri"/>
      <w:sz w:val="22"/>
      <w:lang w:eastAsia="lv-LV"/>
    </w:rPr>
  </w:style>
  <w:style w:type="character" w:customStyle="1" w:styleId="BodyText2Char">
    <w:name w:val="Body Text 2 Char"/>
    <w:basedOn w:val="DefaultParagraphFont"/>
    <w:link w:val="BodyText2"/>
    <w:rsid w:val="00A528C6"/>
    <w:rPr>
      <w:rFonts w:ascii="Calibri" w:eastAsia="Times New Roman" w:hAnsi="Calibri"/>
      <w:sz w:val="22"/>
      <w:szCs w:val="22"/>
      <w:lang w:eastAsia="lv-LV"/>
    </w:rPr>
  </w:style>
  <w:style w:type="paragraph" w:customStyle="1" w:styleId="CharChar">
    <w:name w:val="Char Char"/>
    <w:basedOn w:val="Normal"/>
    <w:next w:val="Normal"/>
    <w:rsid w:val="00024409"/>
    <w:pPr>
      <w:spacing w:before="120" w:after="160" w:line="240" w:lineRule="exact"/>
      <w:ind w:firstLine="720"/>
    </w:pPr>
    <w:rPr>
      <w:rFonts w:ascii="Verdana" w:eastAsia="Times New Roman" w:hAnsi="Verdana"/>
      <w:sz w:val="20"/>
      <w:szCs w:val="20"/>
      <w:lang w:val="en-US"/>
    </w:rPr>
  </w:style>
  <w:style w:type="character" w:customStyle="1" w:styleId="Heading3Char">
    <w:name w:val="Heading 3 Char"/>
    <w:basedOn w:val="DefaultParagraphFont"/>
    <w:link w:val="Heading3"/>
    <w:uiPriority w:val="9"/>
    <w:rsid w:val="00024409"/>
    <w:rPr>
      <w:rFonts w:ascii="Cambria" w:eastAsia="Times New Roman" w:hAnsi="Cambria"/>
      <w:b/>
      <w:bCs/>
      <w:sz w:val="26"/>
      <w:szCs w:val="26"/>
      <w:lang w:eastAsia="lv-LV"/>
    </w:rPr>
  </w:style>
  <w:style w:type="character" w:customStyle="1" w:styleId="Heading2Char">
    <w:name w:val="Heading 2 Char"/>
    <w:basedOn w:val="DefaultParagraphFont"/>
    <w:link w:val="Heading2"/>
    <w:rsid w:val="00371926"/>
    <w:rPr>
      <w:rFonts w:ascii="Arial" w:eastAsia="Times New Roman" w:hAnsi="Arial" w:cs="Arial"/>
      <w:b/>
      <w:bCs/>
      <w:i/>
      <w:iCs/>
      <w:lang w:val="en-GB"/>
    </w:rPr>
  </w:style>
  <w:style w:type="character" w:customStyle="1" w:styleId="apple-converted-space">
    <w:name w:val="apple-converted-space"/>
    <w:basedOn w:val="DefaultParagraphFont"/>
    <w:uiPriority w:val="99"/>
    <w:rsid w:val="000E2391"/>
    <w:rPr>
      <w:rFonts w:cs="Times New Roman"/>
    </w:rPr>
  </w:style>
  <w:style w:type="character" w:styleId="Emphasis">
    <w:name w:val="Emphasis"/>
    <w:uiPriority w:val="20"/>
    <w:qFormat/>
    <w:rsid w:val="00275F00"/>
    <w:rPr>
      <w:b/>
      <w:bCs/>
      <w:i w:val="0"/>
      <w:iCs w:val="0"/>
    </w:rPr>
  </w:style>
  <w:style w:type="character" w:customStyle="1" w:styleId="st1">
    <w:name w:val="st1"/>
    <w:rsid w:val="00275F00"/>
  </w:style>
  <w:style w:type="character" w:styleId="CommentReference">
    <w:name w:val="annotation reference"/>
    <w:basedOn w:val="DefaultParagraphFont"/>
    <w:uiPriority w:val="99"/>
    <w:semiHidden/>
    <w:unhideWhenUsed/>
    <w:rsid w:val="006F6B94"/>
    <w:rPr>
      <w:sz w:val="16"/>
      <w:szCs w:val="16"/>
    </w:rPr>
  </w:style>
  <w:style w:type="paragraph" w:styleId="CommentText">
    <w:name w:val="annotation text"/>
    <w:basedOn w:val="Normal"/>
    <w:link w:val="CommentTextChar"/>
    <w:uiPriority w:val="99"/>
    <w:semiHidden/>
    <w:unhideWhenUsed/>
    <w:rsid w:val="006F6B94"/>
    <w:rPr>
      <w:sz w:val="20"/>
      <w:szCs w:val="20"/>
    </w:rPr>
  </w:style>
  <w:style w:type="character" w:customStyle="1" w:styleId="CommentTextChar">
    <w:name w:val="Comment Text Char"/>
    <w:basedOn w:val="DefaultParagraphFont"/>
    <w:link w:val="CommentText"/>
    <w:uiPriority w:val="99"/>
    <w:semiHidden/>
    <w:rsid w:val="006F6B94"/>
    <w:rPr>
      <w:sz w:val="20"/>
      <w:szCs w:val="20"/>
    </w:rPr>
  </w:style>
  <w:style w:type="paragraph" w:styleId="CommentSubject">
    <w:name w:val="annotation subject"/>
    <w:basedOn w:val="CommentText"/>
    <w:next w:val="CommentText"/>
    <w:link w:val="CommentSubjectChar"/>
    <w:uiPriority w:val="99"/>
    <w:semiHidden/>
    <w:unhideWhenUsed/>
    <w:rsid w:val="006F6B94"/>
    <w:rPr>
      <w:b/>
      <w:bCs/>
    </w:rPr>
  </w:style>
  <w:style w:type="character" w:customStyle="1" w:styleId="CommentSubjectChar">
    <w:name w:val="Comment Subject Char"/>
    <w:basedOn w:val="CommentTextChar"/>
    <w:link w:val="CommentSubject"/>
    <w:uiPriority w:val="99"/>
    <w:semiHidden/>
    <w:rsid w:val="006F6B94"/>
    <w:rPr>
      <w:b/>
      <w:bCs/>
      <w:sz w:val="20"/>
      <w:szCs w:val="20"/>
    </w:rPr>
  </w:style>
  <w:style w:type="character" w:customStyle="1" w:styleId="st">
    <w:name w:val="st"/>
    <w:basedOn w:val="DefaultParagraphFont"/>
    <w:rsid w:val="0015457C"/>
  </w:style>
  <w:style w:type="character" w:customStyle="1" w:styleId="longtext">
    <w:name w:val="long_text"/>
    <w:basedOn w:val="DefaultParagraphFont"/>
    <w:rsid w:val="0015457C"/>
  </w:style>
  <w:style w:type="paragraph" w:customStyle="1" w:styleId="Style1">
    <w:name w:val="Style1"/>
    <w:basedOn w:val="Normal"/>
    <w:link w:val="Style1Char"/>
    <w:uiPriority w:val="99"/>
    <w:rsid w:val="003628AD"/>
    <w:pPr>
      <w:widowControl w:val="0"/>
      <w:autoSpaceDE w:val="0"/>
      <w:autoSpaceDN w:val="0"/>
      <w:adjustRightInd w:val="0"/>
      <w:jc w:val="left"/>
    </w:pPr>
    <w:rPr>
      <w:rFonts w:eastAsia="Times New Roman"/>
      <w:szCs w:val="24"/>
      <w:lang w:val="en-US"/>
    </w:rPr>
  </w:style>
  <w:style w:type="paragraph" w:customStyle="1" w:styleId="Style2">
    <w:name w:val="Style2"/>
    <w:basedOn w:val="Normal"/>
    <w:rsid w:val="003628AD"/>
    <w:pPr>
      <w:widowControl w:val="0"/>
      <w:autoSpaceDE w:val="0"/>
      <w:autoSpaceDN w:val="0"/>
      <w:adjustRightInd w:val="0"/>
      <w:spacing w:line="483" w:lineRule="exact"/>
      <w:ind w:firstLine="720"/>
    </w:pPr>
    <w:rPr>
      <w:rFonts w:eastAsia="Times New Roman"/>
      <w:szCs w:val="24"/>
      <w:lang w:val="en-US"/>
    </w:rPr>
  </w:style>
  <w:style w:type="character" w:customStyle="1" w:styleId="FontStyle11">
    <w:name w:val="Font Style11"/>
    <w:uiPriority w:val="99"/>
    <w:rsid w:val="003628AD"/>
    <w:rPr>
      <w:rFonts w:ascii="Times New Roman" w:hAnsi="Times New Roman" w:cs="Times New Roman"/>
      <w:sz w:val="26"/>
      <w:szCs w:val="26"/>
    </w:rPr>
  </w:style>
  <w:style w:type="character" w:customStyle="1" w:styleId="FontStyle12">
    <w:name w:val="Font Style12"/>
    <w:rsid w:val="003628AD"/>
    <w:rPr>
      <w:rFonts w:ascii="Georgia" w:hAnsi="Georgia" w:cs="Georgia"/>
      <w:sz w:val="24"/>
      <w:szCs w:val="24"/>
    </w:rPr>
  </w:style>
  <w:style w:type="character" w:customStyle="1" w:styleId="FontStyle13">
    <w:name w:val="Font Style13"/>
    <w:rsid w:val="003628AD"/>
    <w:rPr>
      <w:rFonts w:ascii="Times New Roman" w:hAnsi="Times New Roman" w:cs="Times New Roman"/>
      <w:sz w:val="22"/>
      <w:szCs w:val="22"/>
    </w:rPr>
  </w:style>
  <w:style w:type="character" w:customStyle="1" w:styleId="Style1Char">
    <w:name w:val="Style1 Char"/>
    <w:link w:val="Style1"/>
    <w:uiPriority w:val="99"/>
    <w:locked/>
    <w:rsid w:val="003628AD"/>
    <w:rPr>
      <w:rFonts w:eastAsia="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802322">
      <w:bodyDiv w:val="1"/>
      <w:marLeft w:val="0"/>
      <w:marRight w:val="0"/>
      <w:marTop w:val="0"/>
      <w:marBottom w:val="0"/>
      <w:divBdr>
        <w:top w:val="none" w:sz="0" w:space="0" w:color="auto"/>
        <w:left w:val="none" w:sz="0" w:space="0" w:color="auto"/>
        <w:bottom w:val="none" w:sz="0" w:space="0" w:color="auto"/>
        <w:right w:val="none" w:sz="0" w:space="0" w:color="auto"/>
      </w:divBdr>
    </w:div>
    <w:div w:id="188102018">
      <w:bodyDiv w:val="1"/>
      <w:marLeft w:val="0"/>
      <w:marRight w:val="0"/>
      <w:marTop w:val="0"/>
      <w:marBottom w:val="0"/>
      <w:divBdr>
        <w:top w:val="none" w:sz="0" w:space="0" w:color="auto"/>
        <w:left w:val="none" w:sz="0" w:space="0" w:color="auto"/>
        <w:bottom w:val="none" w:sz="0" w:space="0" w:color="auto"/>
        <w:right w:val="none" w:sz="0" w:space="0" w:color="auto"/>
      </w:divBdr>
    </w:div>
    <w:div w:id="302395462">
      <w:bodyDiv w:val="1"/>
      <w:marLeft w:val="0"/>
      <w:marRight w:val="0"/>
      <w:marTop w:val="0"/>
      <w:marBottom w:val="0"/>
      <w:divBdr>
        <w:top w:val="none" w:sz="0" w:space="0" w:color="auto"/>
        <w:left w:val="none" w:sz="0" w:space="0" w:color="auto"/>
        <w:bottom w:val="none" w:sz="0" w:space="0" w:color="auto"/>
        <w:right w:val="none" w:sz="0" w:space="0" w:color="auto"/>
      </w:divBdr>
    </w:div>
    <w:div w:id="487137721">
      <w:bodyDiv w:val="1"/>
      <w:marLeft w:val="0"/>
      <w:marRight w:val="0"/>
      <w:marTop w:val="0"/>
      <w:marBottom w:val="0"/>
      <w:divBdr>
        <w:top w:val="none" w:sz="0" w:space="0" w:color="auto"/>
        <w:left w:val="none" w:sz="0" w:space="0" w:color="auto"/>
        <w:bottom w:val="none" w:sz="0" w:space="0" w:color="auto"/>
        <w:right w:val="none" w:sz="0" w:space="0" w:color="auto"/>
      </w:divBdr>
    </w:div>
    <w:div w:id="724304525">
      <w:bodyDiv w:val="1"/>
      <w:marLeft w:val="0"/>
      <w:marRight w:val="0"/>
      <w:marTop w:val="0"/>
      <w:marBottom w:val="0"/>
      <w:divBdr>
        <w:top w:val="none" w:sz="0" w:space="0" w:color="auto"/>
        <w:left w:val="none" w:sz="0" w:space="0" w:color="auto"/>
        <w:bottom w:val="none" w:sz="0" w:space="0" w:color="auto"/>
        <w:right w:val="none" w:sz="0" w:space="0" w:color="auto"/>
      </w:divBdr>
    </w:div>
    <w:div w:id="773283875">
      <w:bodyDiv w:val="1"/>
      <w:marLeft w:val="0"/>
      <w:marRight w:val="0"/>
      <w:marTop w:val="0"/>
      <w:marBottom w:val="0"/>
      <w:divBdr>
        <w:top w:val="none" w:sz="0" w:space="0" w:color="auto"/>
        <w:left w:val="none" w:sz="0" w:space="0" w:color="auto"/>
        <w:bottom w:val="none" w:sz="0" w:space="0" w:color="auto"/>
        <w:right w:val="none" w:sz="0" w:space="0" w:color="auto"/>
      </w:divBdr>
    </w:div>
    <w:div w:id="917591503">
      <w:bodyDiv w:val="1"/>
      <w:marLeft w:val="0"/>
      <w:marRight w:val="0"/>
      <w:marTop w:val="0"/>
      <w:marBottom w:val="0"/>
      <w:divBdr>
        <w:top w:val="none" w:sz="0" w:space="0" w:color="auto"/>
        <w:left w:val="none" w:sz="0" w:space="0" w:color="auto"/>
        <w:bottom w:val="none" w:sz="0" w:space="0" w:color="auto"/>
        <w:right w:val="none" w:sz="0" w:space="0" w:color="auto"/>
      </w:divBdr>
    </w:div>
    <w:div w:id="974717950">
      <w:bodyDiv w:val="1"/>
      <w:marLeft w:val="0"/>
      <w:marRight w:val="0"/>
      <w:marTop w:val="0"/>
      <w:marBottom w:val="0"/>
      <w:divBdr>
        <w:top w:val="none" w:sz="0" w:space="0" w:color="auto"/>
        <w:left w:val="none" w:sz="0" w:space="0" w:color="auto"/>
        <w:bottom w:val="none" w:sz="0" w:space="0" w:color="auto"/>
        <w:right w:val="none" w:sz="0" w:space="0" w:color="auto"/>
      </w:divBdr>
    </w:div>
    <w:div w:id="1178077861">
      <w:bodyDiv w:val="1"/>
      <w:marLeft w:val="0"/>
      <w:marRight w:val="0"/>
      <w:marTop w:val="0"/>
      <w:marBottom w:val="0"/>
      <w:divBdr>
        <w:top w:val="none" w:sz="0" w:space="0" w:color="auto"/>
        <w:left w:val="none" w:sz="0" w:space="0" w:color="auto"/>
        <w:bottom w:val="none" w:sz="0" w:space="0" w:color="auto"/>
        <w:right w:val="none" w:sz="0" w:space="0" w:color="auto"/>
      </w:divBdr>
    </w:div>
    <w:div w:id="1246181713">
      <w:bodyDiv w:val="1"/>
      <w:marLeft w:val="0"/>
      <w:marRight w:val="0"/>
      <w:marTop w:val="0"/>
      <w:marBottom w:val="0"/>
      <w:divBdr>
        <w:top w:val="none" w:sz="0" w:space="0" w:color="auto"/>
        <w:left w:val="none" w:sz="0" w:space="0" w:color="auto"/>
        <w:bottom w:val="none" w:sz="0" w:space="0" w:color="auto"/>
        <w:right w:val="none" w:sz="0" w:space="0" w:color="auto"/>
      </w:divBdr>
    </w:div>
    <w:div w:id="1475754951">
      <w:bodyDiv w:val="1"/>
      <w:marLeft w:val="0"/>
      <w:marRight w:val="0"/>
      <w:marTop w:val="0"/>
      <w:marBottom w:val="0"/>
      <w:divBdr>
        <w:top w:val="none" w:sz="0" w:space="0" w:color="auto"/>
        <w:left w:val="none" w:sz="0" w:space="0" w:color="auto"/>
        <w:bottom w:val="none" w:sz="0" w:space="0" w:color="auto"/>
        <w:right w:val="none" w:sz="0" w:space="0" w:color="auto"/>
      </w:divBdr>
    </w:div>
    <w:div w:id="1649017919">
      <w:bodyDiv w:val="1"/>
      <w:marLeft w:val="0"/>
      <w:marRight w:val="0"/>
      <w:marTop w:val="0"/>
      <w:marBottom w:val="0"/>
      <w:divBdr>
        <w:top w:val="none" w:sz="0" w:space="0" w:color="auto"/>
        <w:left w:val="none" w:sz="0" w:space="0" w:color="auto"/>
        <w:bottom w:val="none" w:sz="0" w:space="0" w:color="auto"/>
        <w:right w:val="none" w:sz="0" w:space="0" w:color="auto"/>
      </w:divBdr>
    </w:div>
    <w:div w:id="1724407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Inta.klotina@kcrtk.lv"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Janis.rozenblats@kcrtk.lv" TargetMode="Externa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akse.lv"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hyperlink" Target="https://muu.rtk.lv/course/view.php?id=388" TargetMode="Externa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theme" Target="theme/theme1.xml"/><Relationship Id="rId10" Type="http://schemas.openxmlformats.org/officeDocument/2006/relationships/hyperlink" Target="https://karjera.rtk.lv/" TargetMode="Externa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hyperlink" Target="https://muu.rtk.lv/course/view.php?id=389" TargetMode="External"/><Relationship Id="rId4" Type="http://schemas.openxmlformats.org/officeDocument/2006/relationships/settings" Target="settings.xml"/><Relationship Id="rId9" Type="http://schemas.openxmlformats.org/officeDocument/2006/relationships/hyperlink" Target="http://lva.classflow.lv/" TargetMode="External"/><Relationship Id="rId14" Type="http://schemas.openxmlformats.org/officeDocument/2006/relationships/chart" Target="charts/chart1.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fontTable" Target="fontTable.xml"/><Relationship Id="rId8" Type="http://schemas.openxmlformats.org/officeDocument/2006/relationships/hyperlink" Target="https://registri.visc.gov.lv/profizglitiba/prog_paraugu_saraksts.shtml" TargetMode="External"/><Relationship Id="rId51" Type="http://schemas.openxmlformats.org/officeDocument/2006/relationships/image" Target="media/image37.pn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oleObject" Target="file:///\\WIN-RISLKBDB6R6\personals$\Studijudala\Lonija\gada_gramatai.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w="9525">
          <a:noFill/>
        </a:ln>
      </c:spPr>
    </c:floor>
    <c:sideWall>
      <c:thickness val="0"/>
      <c:spPr>
        <a:solidFill>
          <a:schemeClr val="tx2">
            <a:lumMod val="60000"/>
            <a:lumOff val="40000"/>
          </a:schemeClr>
        </a:solidFill>
      </c:spPr>
    </c:sideWall>
    <c:backWall>
      <c:thickness val="0"/>
      <c:spPr>
        <a:solidFill>
          <a:schemeClr val="tx2">
            <a:lumMod val="60000"/>
            <a:lumOff val="40000"/>
          </a:schemeClr>
        </a:solidFill>
        <a:ln>
          <a:noFill/>
        </a:ln>
        <a:effectLst/>
        <a:sp3d/>
      </c:spPr>
    </c:backWall>
    <c:plotArea>
      <c:layout>
        <c:manualLayout>
          <c:layoutTarget val="inner"/>
          <c:xMode val="edge"/>
          <c:yMode val="edge"/>
          <c:x val="9.9652449693788323E-2"/>
          <c:y val="0.17171296296296301"/>
          <c:w val="0.90034761279505937"/>
          <c:h val="0.58247714521012173"/>
        </c:manualLayout>
      </c:layout>
      <c:bar3DChart>
        <c:barDir val="col"/>
        <c:grouping val="stacked"/>
        <c:varyColors val="0"/>
        <c:ser>
          <c:idx val="0"/>
          <c:order val="0"/>
          <c:spPr>
            <a:solidFill>
              <a:srgbClr val="4F81BD"/>
            </a:solidFill>
            <a:ln w="25400">
              <a:noFill/>
            </a:ln>
          </c:spPr>
          <c:invertIfNegative val="0"/>
          <c:dLbls>
            <c:dLbl>
              <c:idx val="0"/>
              <c:layout>
                <c:manualLayout>
                  <c:x val="6.789685640439953E-3"/>
                  <c:y val="-0.32505643340857787"/>
                </c:manualLayout>
              </c:layout>
              <c:spPr>
                <a:noFill/>
                <a:ln w="25400">
                  <a:noFill/>
                </a:ln>
              </c:spPr>
              <c:txPr>
                <a:bodyPr/>
                <a:lstStyle/>
                <a:p>
                  <a:pPr>
                    <a:defRPr sz="2800" b="1" i="0" u="none" strike="noStrike" baseline="0">
                      <a:solidFill>
                        <a:srgbClr val="333333"/>
                      </a:solidFill>
                      <a:latin typeface="Calibri"/>
                      <a:ea typeface="Calibri"/>
                      <a:cs typeface="Calibri"/>
                    </a:defRPr>
                  </a:pPr>
                  <a:endParaRPr lang="lv-LV"/>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F89-4AC0-B03F-79D8092D1D57}"/>
                </c:ext>
              </c:extLst>
            </c:dLbl>
            <c:dLbl>
              <c:idx val="1"/>
              <c:layout>
                <c:manualLayout>
                  <c:x val="8.4871070505499815E-3"/>
                  <c:y val="-0.29796839729119645"/>
                </c:manualLayout>
              </c:layout>
              <c:spPr>
                <a:noFill/>
                <a:ln w="25400">
                  <a:noFill/>
                </a:ln>
              </c:spPr>
              <c:txPr>
                <a:bodyPr/>
                <a:lstStyle/>
                <a:p>
                  <a:pPr>
                    <a:defRPr sz="2800" b="1" i="0" u="none" strike="noStrike" baseline="0">
                      <a:solidFill>
                        <a:srgbClr val="333333"/>
                      </a:solidFill>
                      <a:latin typeface="Calibri"/>
                      <a:ea typeface="Calibri"/>
                      <a:cs typeface="Calibri"/>
                    </a:defRPr>
                  </a:pPr>
                  <a:endParaRPr lang="lv-LV"/>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F89-4AC0-B03F-79D8092D1D57}"/>
                </c:ext>
              </c:extLst>
            </c:dLbl>
            <c:dLbl>
              <c:idx val="2"/>
              <c:layout>
                <c:manualLayout>
                  <c:x val="1.018345989194099E-2"/>
                  <c:y val="-0.18058690744920994"/>
                </c:manualLayout>
              </c:layout>
              <c:spPr>
                <a:noFill/>
                <a:ln w="25400">
                  <a:noFill/>
                </a:ln>
              </c:spPr>
              <c:txPr>
                <a:bodyPr/>
                <a:lstStyle/>
                <a:p>
                  <a:pPr>
                    <a:defRPr sz="2800" b="1" i="0" u="none" strike="noStrike" baseline="0">
                      <a:solidFill>
                        <a:srgbClr val="333333"/>
                      </a:solidFill>
                      <a:latin typeface="Calibri"/>
                      <a:ea typeface="Calibri"/>
                      <a:cs typeface="Calibri"/>
                    </a:defRPr>
                  </a:pPr>
                  <a:endParaRPr lang="lv-LV"/>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F89-4AC0-B03F-79D8092D1D57}"/>
                </c:ext>
              </c:extLst>
            </c:dLbl>
            <c:dLbl>
              <c:idx val="3"/>
              <c:layout>
                <c:manualLayout>
                  <c:x val="6.7907542091589709E-3"/>
                  <c:y val="-0.17757712565838973"/>
                </c:manualLayout>
              </c:layout>
              <c:spPr>
                <a:noFill/>
                <a:ln w="25400">
                  <a:noFill/>
                </a:ln>
              </c:spPr>
              <c:txPr>
                <a:bodyPr/>
                <a:lstStyle/>
                <a:p>
                  <a:pPr>
                    <a:defRPr sz="2800" b="1" i="0" u="none" strike="noStrike" baseline="0">
                      <a:solidFill>
                        <a:srgbClr val="333333"/>
                      </a:solidFill>
                      <a:latin typeface="Calibri"/>
                      <a:ea typeface="Calibri"/>
                      <a:cs typeface="Calibri"/>
                    </a:defRPr>
                  </a:pPr>
                  <a:endParaRPr lang="lv-LV"/>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F89-4AC0-B03F-79D8092D1D57}"/>
                </c:ext>
              </c:extLst>
            </c:dLbl>
            <c:dLbl>
              <c:idx val="4"/>
              <c:layout>
                <c:manualLayout>
                  <c:x val="1.018345989194099E-2"/>
                  <c:y val="-8.4273890142964658E-2"/>
                </c:manualLayout>
              </c:layout>
              <c:spPr>
                <a:noFill/>
                <a:ln w="25400">
                  <a:noFill/>
                </a:ln>
              </c:spPr>
              <c:txPr>
                <a:bodyPr/>
                <a:lstStyle/>
                <a:p>
                  <a:pPr>
                    <a:defRPr sz="2800" b="1" i="0" u="none" strike="noStrike" baseline="0">
                      <a:solidFill>
                        <a:srgbClr val="333333"/>
                      </a:solidFill>
                      <a:latin typeface="Calibri"/>
                      <a:ea typeface="Calibri"/>
                      <a:cs typeface="Calibri"/>
                    </a:defRPr>
                  </a:pPr>
                  <a:endParaRPr lang="lv-LV"/>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F89-4AC0-B03F-79D8092D1D57}"/>
                </c:ext>
              </c:extLst>
            </c:dLbl>
            <c:dLbl>
              <c:idx val="5"/>
              <c:layout>
                <c:manualLayout>
                  <c:x val="5.0966720762958082E-3"/>
                  <c:y val="-9.0293453724605094E-2"/>
                </c:manualLayout>
              </c:layout>
              <c:spPr>
                <a:noFill/>
                <a:ln w="25400">
                  <a:noFill/>
                </a:ln>
              </c:spPr>
              <c:txPr>
                <a:bodyPr/>
                <a:lstStyle/>
                <a:p>
                  <a:pPr>
                    <a:defRPr sz="2800" b="1" i="0" u="none" strike="noStrike" baseline="0">
                      <a:solidFill>
                        <a:srgbClr val="333333"/>
                      </a:solidFill>
                      <a:latin typeface="Calibri"/>
                      <a:ea typeface="Calibri"/>
                      <a:cs typeface="Calibri"/>
                    </a:defRPr>
                  </a:pPr>
                  <a:endParaRPr lang="lv-LV"/>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F89-4AC0-B03F-79D8092D1D57}"/>
                </c:ext>
              </c:extLst>
            </c:dLbl>
            <c:spPr>
              <a:noFill/>
              <a:ln w="25400">
                <a:noFill/>
              </a:ln>
            </c:spPr>
            <c:txPr>
              <a:bodyPr wrap="square" lIns="38100" tIns="19050" rIns="38100" bIns="19050" anchor="ctr">
                <a:spAutoFit/>
              </a:bodyPr>
              <a:lstStyle/>
              <a:p>
                <a:pPr>
                  <a:defRPr sz="2800" b="1" i="0" u="none" strike="noStrike" baseline="0">
                    <a:solidFill>
                      <a:srgbClr val="333333"/>
                    </a:solidFill>
                    <a:latin typeface="Calibri"/>
                    <a:ea typeface="Calibri"/>
                    <a:cs typeface="Calibri"/>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kontingents!$L$4:$L$9</c:f>
              <c:strCache>
                <c:ptCount val="6"/>
                <c:pt idx="0">
                  <c:v>Pēc paša vēlēšanās</c:v>
                </c:pt>
                <c:pt idx="1">
                  <c:v>Mācību neapmeklēšana</c:v>
                </c:pt>
                <c:pt idx="2">
                  <c:v>Ģimenes apstākļi</c:v>
                </c:pt>
                <c:pt idx="3">
                  <c:v>Pāriet uz citu izglītības iestādi</c:v>
                </c:pt>
                <c:pt idx="4">
                  <c:v>Dīvesvietas maiņa</c:v>
                </c:pt>
                <c:pt idx="5">
                  <c:v>Citi iemesli</c:v>
                </c:pt>
              </c:strCache>
            </c:strRef>
          </c:cat>
          <c:val>
            <c:numRef>
              <c:f>kontingents!$M$4:$M$9</c:f>
              <c:numCache>
                <c:formatCode>General</c:formatCode>
                <c:ptCount val="6"/>
                <c:pt idx="0">
                  <c:v>2</c:v>
                </c:pt>
                <c:pt idx="1">
                  <c:v>1</c:v>
                </c:pt>
                <c:pt idx="2">
                  <c:v>1</c:v>
                </c:pt>
                <c:pt idx="3">
                  <c:v>1</c:v>
                </c:pt>
                <c:pt idx="4">
                  <c:v>0</c:v>
                </c:pt>
                <c:pt idx="5">
                  <c:v>0</c:v>
                </c:pt>
              </c:numCache>
            </c:numRef>
          </c:val>
          <c:extLst>
            <c:ext xmlns:c16="http://schemas.microsoft.com/office/drawing/2014/chart" uri="{C3380CC4-5D6E-409C-BE32-E72D297353CC}">
              <c16:uniqueId val="{00000006-8F89-4AC0-B03F-79D8092D1D57}"/>
            </c:ext>
          </c:extLst>
        </c:ser>
        <c:dLbls>
          <c:showLegendKey val="0"/>
          <c:showVal val="0"/>
          <c:showCatName val="0"/>
          <c:showSerName val="0"/>
          <c:showPercent val="0"/>
          <c:showBubbleSize val="0"/>
        </c:dLbls>
        <c:gapWidth val="150"/>
        <c:shape val="cylinder"/>
        <c:axId val="160515968"/>
        <c:axId val="160517504"/>
        <c:axId val="0"/>
      </c:bar3DChart>
      <c:catAx>
        <c:axId val="160515968"/>
        <c:scaling>
          <c:orientation val="minMax"/>
        </c:scaling>
        <c:delete val="0"/>
        <c:axPos val="b"/>
        <c:numFmt formatCode="General" sourceLinked="1"/>
        <c:majorTickMark val="none"/>
        <c:minorTickMark val="none"/>
        <c:tickLblPos val="nextTo"/>
        <c:spPr>
          <a:ln w="9525">
            <a:noFill/>
          </a:ln>
        </c:spPr>
        <c:txPr>
          <a:bodyPr rot="0" vert="horz"/>
          <a:lstStyle/>
          <a:p>
            <a:pPr>
              <a:defRPr sz="1050" b="1" i="0" u="none" strike="noStrike" baseline="0">
                <a:solidFill>
                  <a:srgbClr val="000000"/>
                </a:solidFill>
                <a:latin typeface="Calibri"/>
                <a:ea typeface="Calibri"/>
                <a:cs typeface="Calibri"/>
              </a:defRPr>
            </a:pPr>
            <a:endParaRPr lang="lv-LV"/>
          </a:p>
        </c:txPr>
        <c:crossAx val="160517504"/>
        <c:crosses val="autoZero"/>
        <c:auto val="1"/>
        <c:lblAlgn val="ctr"/>
        <c:lblOffset val="100"/>
        <c:noMultiLvlLbl val="0"/>
      </c:catAx>
      <c:valAx>
        <c:axId val="1605175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9525">
            <a:noFill/>
          </a:ln>
        </c:spPr>
        <c:txPr>
          <a:bodyPr rot="0" vert="horz"/>
          <a:lstStyle/>
          <a:p>
            <a:pPr>
              <a:defRPr sz="900" b="1" i="0" u="none" strike="noStrike" baseline="0">
                <a:solidFill>
                  <a:srgbClr val="000000"/>
                </a:solidFill>
                <a:latin typeface="Calibri"/>
                <a:ea typeface="Calibri"/>
                <a:cs typeface="Calibri"/>
              </a:defRPr>
            </a:pPr>
            <a:endParaRPr lang="lv-LV"/>
          </a:p>
        </c:txPr>
        <c:crossAx val="160515968"/>
        <c:crosses val="autoZero"/>
        <c:crossBetween val="between"/>
        <c:minorUnit val="1"/>
      </c:valAx>
      <c:spPr>
        <a:noFill/>
        <a:ln w="25400">
          <a:noFill/>
        </a:ln>
      </c:spPr>
    </c:plotArea>
    <c:plotVisOnly val="1"/>
    <c:dispBlanksAs val="gap"/>
    <c:showDLblsOverMax val="0"/>
  </c:chart>
  <c:spPr>
    <a:solidFill>
      <a:schemeClr val="tx2">
        <a:lumMod val="20000"/>
        <a:lumOff val="80000"/>
      </a:schemeClr>
    </a:solidFill>
    <a:ln w="9525" cap="flat" cmpd="sng" algn="ctr">
      <a:solidFill>
        <a:schemeClr val="tx2"/>
      </a:solidFill>
      <a:round/>
    </a:ln>
    <a:effectLst/>
  </c:spPr>
  <c:txPr>
    <a:bodyPr/>
    <a:lstStyle/>
    <a:p>
      <a:pPr>
        <a:defRPr sz="1000" b="0" i="0" u="none" strike="noStrike" baseline="0">
          <a:solidFill>
            <a:srgbClr val="000000"/>
          </a:solidFill>
          <a:latin typeface="Calibri"/>
          <a:ea typeface="Calibri"/>
          <a:cs typeface="Calibri"/>
        </a:defRPr>
      </a:pPr>
      <a:endParaRPr lang="lv-LV"/>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B52459-78A3-48C4-A27E-94ECB53C3E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38</Pages>
  <Words>25962</Words>
  <Characters>14799</Characters>
  <Application>Microsoft Office Word</Application>
  <DocSecurity>0</DocSecurity>
  <Lines>123</Lines>
  <Paragraphs>81</Paragraphs>
  <ScaleCrop>false</ScaleCrop>
  <HeadingPairs>
    <vt:vector size="2" baseType="variant">
      <vt:variant>
        <vt:lpstr>Title</vt:lpstr>
      </vt:variant>
      <vt:variant>
        <vt:i4>1</vt:i4>
      </vt:variant>
    </vt:vector>
  </HeadingPairs>
  <TitlesOfParts>
    <vt:vector size="1" baseType="lpstr">
      <vt:lpstr>Veicamās darbības PIKC izvērtēšanā</vt:lpstr>
    </vt:vector>
  </TitlesOfParts>
  <Company>IZM</Company>
  <LinksUpToDate>false</LinksUpToDate>
  <CharactersWithSpaces>40680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Veicamās darbības PIKC izvērtēšanā</dc:title>
  <dc:subject>novērtēšana</dc:subject>
  <dc:creator>Dz.Kalniņa</dc:creator>
  <dc:description>dzintra.kalnina@izm.gov.lv, tālr.: 67047942</dc:description>
  <cp:lastModifiedBy>Arta Petaja </cp:lastModifiedBy>
  <cp:revision>2</cp:revision>
  <cp:lastPrinted>2021-10-26T09:21:00Z</cp:lastPrinted>
  <dcterms:created xsi:type="dcterms:W3CDTF">2022-03-01T06:09:00Z</dcterms:created>
  <dcterms:modified xsi:type="dcterms:W3CDTF">2022-03-01T06:09:00Z</dcterms:modified>
  <cp:category>IZM</cp:category>
</cp:coreProperties>
</file>